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946478" w:rsidP="008A15BD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  <w:sz w:val="3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8A15BD" w:rsidRDefault="008A15BD" w:rsidP="00166F1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8A15BD" w:rsidRDefault="008A15BD" w:rsidP="00166F1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8A15BD" w:rsidRDefault="008A15BD" w:rsidP="00166F1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8A15BD" w:rsidRDefault="008A15BD" w:rsidP="00166F1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0D2E46" w:rsidRPr="00D674F3" w:rsidRDefault="000D2E46" w:rsidP="00166F19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D674F3">
        <w:rPr>
          <w:b/>
          <w:sz w:val="25"/>
          <w:szCs w:val="25"/>
        </w:rPr>
        <w:t>РЕШЕНИЕ</w:t>
      </w:r>
    </w:p>
    <w:p w:rsidR="000D2E46" w:rsidRPr="00D674F3" w:rsidRDefault="000D2E46" w:rsidP="00166F19">
      <w:pPr>
        <w:spacing w:line="276" w:lineRule="auto"/>
        <w:ind w:left="284"/>
        <w:jc w:val="center"/>
        <w:rPr>
          <w:b/>
          <w:sz w:val="25"/>
          <w:szCs w:val="25"/>
        </w:rPr>
      </w:pPr>
      <w:r w:rsidRPr="00D674F3">
        <w:rPr>
          <w:b/>
          <w:sz w:val="25"/>
          <w:szCs w:val="25"/>
        </w:rPr>
        <w:t>о пересчете кадастровой стоимости</w:t>
      </w:r>
    </w:p>
    <w:p w:rsidR="000D2E46" w:rsidRPr="00D674F3" w:rsidRDefault="000D2E46" w:rsidP="00166F19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0D2E46" w:rsidRPr="00D674F3" w:rsidRDefault="000D2E46" w:rsidP="00166F19">
      <w:pPr>
        <w:spacing w:line="276" w:lineRule="auto"/>
        <w:ind w:right="-2"/>
        <w:rPr>
          <w:b/>
          <w:sz w:val="25"/>
          <w:szCs w:val="25"/>
        </w:rPr>
      </w:pPr>
      <w:r w:rsidRPr="00D674F3">
        <w:rPr>
          <w:b/>
          <w:sz w:val="25"/>
          <w:szCs w:val="25"/>
        </w:rPr>
        <w:t>«</w:t>
      </w:r>
      <w:r w:rsidR="009D7106" w:rsidRPr="00D674F3">
        <w:rPr>
          <w:b/>
          <w:sz w:val="25"/>
          <w:szCs w:val="25"/>
        </w:rPr>
        <w:t>1</w:t>
      </w:r>
      <w:r w:rsidR="00887695" w:rsidRPr="008A15BD">
        <w:rPr>
          <w:b/>
          <w:sz w:val="25"/>
          <w:szCs w:val="25"/>
        </w:rPr>
        <w:t>7</w:t>
      </w:r>
      <w:r w:rsidRPr="00D674F3">
        <w:rPr>
          <w:b/>
          <w:sz w:val="25"/>
          <w:szCs w:val="25"/>
        </w:rPr>
        <w:t xml:space="preserve">» </w:t>
      </w:r>
      <w:r w:rsidR="009D7106" w:rsidRPr="00D674F3">
        <w:rPr>
          <w:b/>
          <w:sz w:val="25"/>
          <w:szCs w:val="25"/>
        </w:rPr>
        <w:t>апреля</w:t>
      </w:r>
      <w:r w:rsidRPr="00D674F3">
        <w:rPr>
          <w:b/>
          <w:sz w:val="25"/>
          <w:szCs w:val="25"/>
        </w:rPr>
        <w:t xml:space="preserve"> 2025 г.                                                                                                 </w:t>
      </w:r>
      <w:r w:rsidR="009D7106" w:rsidRPr="00D674F3">
        <w:rPr>
          <w:b/>
          <w:sz w:val="25"/>
          <w:szCs w:val="25"/>
        </w:rPr>
        <w:t xml:space="preserve">  </w:t>
      </w:r>
      <w:r w:rsidRPr="00D674F3">
        <w:rPr>
          <w:b/>
          <w:sz w:val="25"/>
          <w:szCs w:val="25"/>
        </w:rPr>
        <w:t xml:space="preserve">        </w:t>
      </w:r>
      <w:r w:rsidR="006C15D2" w:rsidRPr="00D674F3">
        <w:rPr>
          <w:b/>
          <w:sz w:val="25"/>
          <w:szCs w:val="25"/>
        </w:rPr>
        <w:t xml:space="preserve"> </w:t>
      </w:r>
      <w:r w:rsidRPr="00D674F3">
        <w:rPr>
          <w:b/>
          <w:sz w:val="25"/>
          <w:szCs w:val="25"/>
        </w:rPr>
        <w:t xml:space="preserve">№ </w:t>
      </w:r>
      <w:r w:rsidR="004F452D">
        <w:rPr>
          <w:b/>
          <w:sz w:val="25"/>
          <w:szCs w:val="25"/>
        </w:rPr>
        <w:t>270</w:t>
      </w:r>
      <w:r w:rsidRPr="00D674F3">
        <w:rPr>
          <w:b/>
          <w:sz w:val="25"/>
          <w:szCs w:val="25"/>
        </w:rPr>
        <w:t>/25</w:t>
      </w:r>
    </w:p>
    <w:p w:rsidR="000D2E46" w:rsidRPr="00D674F3" w:rsidRDefault="000D2E46" w:rsidP="00166F19">
      <w:pPr>
        <w:tabs>
          <w:tab w:val="left" w:pos="5529"/>
        </w:tabs>
        <w:spacing w:line="276" w:lineRule="auto"/>
        <w:ind w:right="-2"/>
        <w:jc w:val="both"/>
        <w:rPr>
          <w:sz w:val="25"/>
          <w:szCs w:val="25"/>
        </w:rPr>
      </w:pPr>
    </w:p>
    <w:p w:rsidR="000D2E46" w:rsidRPr="00D674F3" w:rsidRDefault="000D2E46" w:rsidP="00166F19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D674F3">
        <w:rPr>
          <w:b/>
          <w:sz w:val="25"/>
          <w:szCs w:val="25"/>
        </w:rPr>
        <w:t>Реквизиты заявления:</w:t>
      </w:r>
      <w:r w:rsidRPr="00D674F3">
        <w:rPr>
          <w:sz w:val="25"/>
          <w:szCs w:val="25"/>
        </w:rPr>
        <w:tab/>
        <w:t xml:space="preserve">от </w:t>
      </w:r>
      <w:r w:rsidR="009D7106" w:rsidRPr="00D674F3">
        <w:rPr>
          <w:sz w:val="25"/>
          <w:szCs w:val="25"/>
        </w:rPr>
        <w:t>19</w:t>
      </w:r>
      <w:r w:rsidRPr="00D674F3">
        <w:rPr>
          <w:sz w:val="25"/>
          <w:szCs w:val="25"/>
        </w:rPr>
        <w:t>.0</w:t>
      </w:r>
      <w:r w:rsidR="009D7106" w:rsidRPr="00D674F3">
        <w:rPr>
          <w:sz w:val="25"/>
          <w:szCs w:val="25"/>
        </w:rPr>
        <w:t>3</w:t>
      </w:r>
      <w:r w:rsidRPr="00D674F3">
        <w:rPr>
          <w:sz w:val="25"/>
          <w:szCs w:val="25"/>
        </w:rPr>
        <w:t xml:space="preserve">.2025 № </w:t>
      </w:r>
      <w:r w:rsidR="009D7106" w:rsidRPr="00D674F3">
        <w:rPr>
          <w:sz w:val="25"/>
          <w:szCs w:val="25"/>
        </w:rPr>
        <w:t>03-190/25О</w:t>
      </w:r>
    </w:p>
    <w:p w:rsidR="000D2E46" w:rsidRPr="00D674F3" w:rsidRDefault="000D2E46" w:rsidP="00166F1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0D2E46" w:rsidRPr="00D674F3" w:rsidRDefault="000D2E46" w:rsidP="00166F19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jc w:val="both"/>
        <w:rPr>
          <w:bCs/>
          <w:sz w:val="25"/>
          <w:szCs w:val="25"/>
        </w:rPr>
      </w:pPr>
      <w:r w:rsidRPr="00D674F3">
        <w:rPr>
          <w:b/>
          <w:sz w:val="25"/>
          <w:szCs w:val="25"/>
        </w:rPr>
        <w:t xml:space="preserve">Информация о заявителе: </w:t>
      </w:r>
      <w:r w:rsidRPr="00D674F3">
        <w:rPr>
          <w:b/>
          <w:sz w:val="25"/>
          <w:szCs w:val="25"/>
        </w:rPr>
        <w:tab/>
      </w:r>
      <w:r w:rsidR="008A15BD">
        <w:rPr>
          <w:bCs/>
          <w:sz w:val="25"/>
          <w:szCs w:val="25"/>
        </w:rPr>
        <w:t>***</w:t>
      </w:r>
    </w:p>
    <w:p w:rsidR="000D2E46" w:rsidRPr="00D674F3" w:rsidRDefault="000D2E46" w:rsidP="00166F19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</w:p>
    <w:p w:rsidR="000D2E46" w:rsidRPr="00D674F3" w:rsidRDefault="000D2E46" w:rsidP="00166F19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5"/>
          <w:szCs w:val="25"/>
        </w:rPr>
      </w:pPr>
      <w:r w:rsidRPr="00D674F3">
        <w:rPr>
          <w:b/>
          <w:sz w:val="25"/>
          <w:szCs w:val="25"/>
        </w:rPr>
        <w:t>Кадастровый номер объекта недвижимости:</w:t>
      </w:r>
      <w:r w:rsidRPr="00D674F3">
        <w:rPr>
          <w:b/>
          <w:sz w:val="25"/>
          <w:szCs w:val="25"/>
        </w:rPr>
        <w:tab/>
      </w:r>
      <w:r w:rsidR="009D7106" w:rsidRPr="00D674F3">
        <w:rPr>
          <w:bCs/>
          <w:sz w:val="25"/>
          <w:szCs w:val="25"/>
        </w:rPr>
        <w:t>77:01:0002025:2053</w:t>
      </w:r>
    </w:p>
    <w:p w:rsidR="000D2E46" w:rsidRPr="00D674F3" w:rsidRDefault="000D2E46" w:rsidP="00166F19">
      <w:pPr>
        <w:tabs>
          <w:tab w:val="left" w:pos="5670"/>
        </w:tabs>
        <w:spacing w:line="276" w:lineRule="auto"/>
        <w:ind w:left="5670" w:right="-2" w:hanging="5670"/>
        <w:rPr>
          <w:sz w:val="25"/>
          <w:szCs w:val="25"/>
        </w:rPr>
      </w:pPr>
      <w:r w:rsidRPr="00D674F3">
        <w:rPr>
          <w:b/>
          <w:sz w:val="25"/>
          <w:szCs w:val="25"/>
        </w:rPr>
        <w:t xml:space="preserve">Адрес: </w:t>
      </w:r>
      <w:r w:rsidRPr="00D674F3">
        <w:rPr>
          <w:b/>
          <w:sz w:val="25"/>
          <w:szCs w:val="25"/>
        </w:rPr>
        <w:tab/>
      </w:r>
      <w:r w:rsidRPr="00D674F3">
        <w:rPr>
          <w:sz w:val="25"/>
          <w:szCs w:val="25"/>
        </w:rPr>
        <w:t xml:space="preserve">г. Москва, </w:t>
      </w:r>
      <w:r w:rsidR="009D7106" w:rsidRPr="00D674F3">
        <w:rPr>
          <w:sz w:val="25"/>
          <w:szCs w:val="25"/>
        </w:rPr>
        <w:t>ул. Таганская, д. 32/1, стр. 1, пом. II</w:t>
      </w:r>
    </w:p>
    <w:p w:rsidR="000D2E46" w:rsidRPr="00D674F3" w:rsidRDefault="000D2E46" w:rsidP="00166F1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0D2E46" w:rsidRPr="00D674F3" w:rsidRDefault="000D2E46" w:rsidP="00166F1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D674F3">
        <w:rPr>
          <w:b/>
          <w:sz w:val="25"/>
          <w:szCs w:val="25"/>
        </w:rPr>
        <w:t>Информация о проведенной проверке:</w:t>
      </w:r>
    </w:p>
    <w:p w:rsidR="00A66EAD" w:rsidRPr="00D674F3" w:rsidRDefault="00A66EAD" w:rsidP="00166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0D2E46" w:rsidRPr="00D674F3" w:rsidRDefault="000D2E46" w:rsidP="00166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674F3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9D7106" w:rsidRPr="00D674F3">
        <w:rPr>
          <w:bCs/>
          <w:sz w:val="25"/>
          <w:szCs w:val="25"/>
        </w:rPr>
        <w:t xml:space="preserve">77:01:0002025:2053 </w:t>
      </w:r>
      <w:r w:rsidRPr="00D674F3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</w:t>
      </w:r>
      <w:r w:rsidRPr="00D674F3">
        <w:rPr>
          <w:sz w:val="25"/>
          <w:szCs w:val="25"/>
        </w:rPr>
        <w:br/>
        <w:t>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0D2E46" w:rsidRPr="00D674F3" w:rsidRDefault="000D2E46" w:rsidP="00166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674F3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D674F3">
        <w:rPr>
          <w:sz w:val="25"/>
          <w:szCs w:val="25"/>
        </w:rPr>
        <w:br/>
        <w:t xml:space="preserve">с кадастровым номером </w:t>
      </w:r>
      <w:r w:rsidR="00C003F7" w:rsidRPr="00D674F3">
        <w:rPr>
          <w:bCs/>
          <w:sz w:val="25"/>
          <w:szCs w:val="25"/>
        </w:rPr>
        <w:t xml:space="preserve">77:01:0002025:2053 </w:t>
      </w:r>
      <w:r w:rsidRPr="00D674F3">
        <w:rPr>
          <w:sz w:val="25"/>
          <w:szCs w:val="25"/>
        </w:rPr>
        <w:t xml:space="preserve">пересчитана с применением </w:t>
      </w:r>
      <w:r w:rsidR="00C200F3" w:rsidRPr="00D674F3">
        <w:rPr>
          <w:sz w:val="25"/>
          <w:szCs w:val="25"/>
        </w:rPr>
        <w:t xml:space="preserve">значения </w:t>
      </w:r>
      <w:r w:rsidRPr="00D674F3">
        <w:rPr>
          <w:sz w:val="25"/>
          <w:szCs w:val="25"/>
        </w:rPr>
        <w:t>ценообразующего фактора «Коэффициент экспликации_2021» – «</w:t>
      </w:r>
      <w:r w:rsidR="0051717C" w:rsidRPr="0051717C">
        <w:rPr>
          <w:sz w:val="25"/>
          <w:szCs w:val="25"/>
        </w:rPr>
        <w:t>0.8212579733</w:t>
      </w:r>
      <w:r w:rsidRPr="00D674F3">
        <w:rPr>
          <w:sz w:val="25"/>
          <w:szCs w:val="25"/>
        </w:rPr>
        <w:t>».</w:t>
      </w:r>
    </w:p>
    <w:p w:rsidR="000D2E46" w:rsidRPr="00D674F3" w:rsidRDefault="000D2E46" w:rsidP="00166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674F3">
        <w:rPr>
          <w:sz w:val="25"/>
          <w:szCs w:val="25"/>
        </w:rPr>
        <w:t>Удельный показатель кадастровой стоимости объекта недвижимости</w:t>
      </w:r>
      <w:r w:rsidRPr="00D674F3">
        <w:rPr>
          <w:sz w:val="25"/>
          <w:szCs w:val="25"/>
        </w:rPr>
        <w:br/>
        <w:t xml:space="preserve">с кадастровым номером </w:t>
      </w:r>
      <w:r w:rsidR="00C003F7" w:rsidRPr="00D674F3">
        <w:rPr>
          <w:bCs/>
          <w:sz w:val="25"/>
          <w:szCs w:val="25"/>
        </w:rPr>
        <w:t xml:space="preserve">77:01:0002025:2053 </w:t>
      </w:r>
      <w:r w:rsidRPr="00D674F3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D674F3">
        <w:rPr>
          <w:sz w:val="25"/>
          <w:szCs w:val="25"/>
        </w:rPr>
        <w:br/>
        <w:t>ГБУ «МКМЦН».</w:t>
      </w:r>
    </w:p>
    <w:p w:rsidR="00BF3950" w:rsidRPr="00D674F3" w:rsidRDefault="000D2E46" w:rsidP="00166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674F3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D674F3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0D2E46" w:rsidRPr="00D674F3" w:rsidRDefault="000D2E46" w:rsidP="00166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674F3" w:rsidRDefault="009A60C3" w:rsidP="00166F1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D674F3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D674F3" w:rsidRDefault="00937565" w:rsidP="00D674F3">
      <w:pPr>
        <w:tabs>
          <w:tab w:val="left" w:pos="5812"/>
        </w:tabs>
        <w:spacing w:line="276" w:lineRule="auto"/>
        <w:jc w:val="both"/>
        <w:rPr>
          <w:rFonts w:eastAsia="Calibri"/>
          <w:b/>
          <w:sz w:val="25"/>
          <w:szCs w:val="25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2050"/>
        <w:gridCol w:w="1769"/>
        <w:gridCol w:w="2651"/>
        <w:gridCol w:w="1812"/>
        <w:gridCol w:w="1636"/>
      </w:tblGrid>
      <w:tr w:rsidR="009A60C3" w:rsidRPr="009A60C3" w:rsidTr="000D2E4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69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1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12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36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0D2E46">
        <w:trPr>
          <w:trHeight w:val="3255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C003F7" w:rsidRDefault="00C003F7" w:rsidP="00C003F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77:01:0002025:2053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A7D6D" w:rsidRPr="00C003F7" w:rsidRDefault="00C003F7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51 916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003F7">
              <w:rPr>
                <w:rFonts w:ascii="Times New Roman" w:hAnsi="Times New Roman"/>
                <w:sz w:val="22"/>
                <w:szCs w:val="22"/>
              </w:rPr>
              <w:t>599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003F7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651" w:type="dxa"/>
            <w:vAlign w:val="center"/>
          </w:tcPr>
          <w:p w:rsidR="002A7D6D" w:rsidRPr="00C003F7" w:rsidRDefault="00E43388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Распоряжение Департамента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C003F7">
              <w:rPr>
                <w:rFonts w:ascii="Times New Roman" w:hAnsi="Times New Roman"/>
                <w:sz w:val="22"/>
                <w:szCs w:val="22"/>
              </w:rPr>
              <w:t>гор</w:t>
            </w:r>
            <w:r w:rsidRPr="00C003F7"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C003F7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12" w:type="dxa"/>
            <w:vAlign w:val="center"/>
          </w:tcPr>
          <w:p w:rsidR="002A7D6D" w:rsidRPr="00C003F7" w:rsidRDefault="0051717C" w:rsidP="0051717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42 636 921,</w:t>
            </w:r>
            <w:r w:rsidRPr="0051717C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636" w:type="dxa"/>
            <w:vAlign w:val="center"/>
          </w:tcPr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0707C6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40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07C6"/>
    <w:rsid w:val="00077F9A"/>
    <w:rsid w:val="00086111"/>
    <w:rsid w:val="000A4286"/>
    <w:rsid w:val="000B1E7A"/>
    <w:rsid w:val="000D2E46"/>
    <w:rsid w:val="000D6792"/>
    <w:rsid w:val="000F4294"/>
    <w:rsid w:val="001079B6"/>
    <w:rsid w:val="00141094"/>
    <w:rsid w:val="00155BEA"/>
    <w:rsid w:val="00166F19"/>
    <w:rsid w:val="001705FB"/>
    <w:rsid w:val="0017700F"/>
    <w:rsid w:val="001818DB"/>
    <w:rsid w:val="001919BA"/>
    <w:rsid w:val="00191A3C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7D6D"/>
    <w:rsid w:val="002B5674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4F452D"/>
    <w:rsid w:val="00502391"/>
    <w:rsid w:val="00505439"/>
    <w:rsid w:val="005078BC"/>
    <w:rsid w:val="0051717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15D2"/>
    <w:rsid w:val="006C37CB"/>
    <w:rsid w:val="006D0CF7"/>
    <w:rsid w:val="006D44EB"/>
    <w:rsid w:val="006F6F73"/>
    <w:rsid w:val="00705AEA"/>
    <w:rsid w:val="00710764"/>
    <w:rsid w:val="00723612"/>
    <w:rsid w:val="00724278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87695"/>
    <w:rsid w:val="0089721C"/>
    <w:rsid w:val="00897D80"/>
    <w:rsid w:val="008A15BD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D7106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003F7"/>
    <w:rsid w:val="00C10395"/>
    <w:rsid w:val="00C11D38"/>
    <w:rsid w:val="00C147BA"/>
    <w:rsid w:val="00C169DC"/>
    <w:rsid w:val="00C200F3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674F3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>
      <o:colormru v:ext="edit" colors="#293185"/>
    </o:shapedefaults>
    <o:shapelayout v:ext="edit">
      <o:idmap v:ext="edit" data="1"/>
    </o:shapelayout>
  </w:shapeDefaults>
  <w:decimalSymbol w:val="."/>
  <w:listSeparator w:val=";"/>
  <w14:docId w14:val="2AA6C930"/>
  <w15:chartTrackingRefBased/>
  <w15:docId w15:val="{C6BEF199-1389-4552-816D-592B51BB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AD7E-C628-49EA-8D66-2F8C7738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2338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2025-03-21T05:48:00Z</dcterms:created>
  <dcterms:modified xsi:type="dcterms:W3CDTF">2025-04-18T07:51:00Z</dcterms:modified>
</cp:coreProperties>
</file>