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5E27F5" w:rsidRDefault="005E27F5" w:rsidP="007E6232">
      <w:pPr>
        <w:ind w:left="284"/>
        <w:jc w:val="center"/>
        <w:rPr>
          <w:rFonts w:eastAsia="Calibri"/>
          <w:b/>
          <w:sz w:val="26"/>
          <w:szCs w:val="26"/>
        </w:rPr>
      </w:pPr>
    </w:p>
    <w:p w:rsidR="005E27F5" w:rsidRDefault="005E27F5" w:rsidP="007E6232">
      <w:pPr>
        <w:ind w:left="284"/>
        <w:jc w:val="center"/>
        <w:rPr>
          <w:rFonts w:eastAsia="Calibri"/>
          <w:b/>
          <w:sz w:val="26"/>
          <w:szCs w:val="26"/>
        </w:rPr>
      </w:pPr>
    </w:p>
    <w:p w:rsidR="005E27F5" w:rsidRDefault="005E27F5" w:rsidP="007E6232">
      <w:pPr>
        <w:ind w:left="284"/>
        <w:jc w:val="center"/>
        <w:rPr>
          <w:rFonts w:eastAsia="Calibri"/>
          <w:b/>
          <w:sz w:val="26"/>
          <w:szCs w:val="26"/>
        </w:rPr>
      </w:pPr>
    </w:p>
    <w:p w:rsidR="005E27F5" w:rsidRDefault="005E27F5" w:rsidP="007E6232">
      <w:pPr>
        <w:ind w:left="284"/>
        <w:jc w:val="center"/>
        <w:rPr>
          <w:rFonts w:eastAsia="Calibri"/>
          <w:b/>
          <w:sz w:val="26"/>
          <w:szCs w:val="26"/>
        </w:rPr>
      </w:pPr>
    </w:p>
    <w:p w:rsidR="00227E18" w:rsidRPr="00227E18" w:rsidRDefault="00227E18" w:rsidP="007E6232">
      <w:pPr>
        <w:ind w:left="284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227E18">
        <w:rPr>
          <w:rFonts w:eastAsia="Calibri"/>
          <w:b/>
          <w:sz w:val="26"/>
          <w:szCs w:val="26"/>
        </w:rPr>
        <w:t>РЕШЕНИЕ</w:t>
      </w:r>
    </w:p>
    <w:p w:rsidR="00227E18" w:rsidRPr="00227E18" w:rsidRDefault="00227E18" w:rsidP="007E6232">
      <w:pPr>
        <w:ind w:left="284"/>
        <w:jc w:val="center"/>
        <w:rPr>
          <w:rFonts w:eastAsia="Calibri"/>
          <w:b/>
        </w:rPr>
      </w:pPr>
      <w:r w:rsidRPr="00227E18">
        <w:rPr>
          <w:rFonts w:eastAsia="Calibri"/>
          <w:b/>
        </w:rPr>
        <w:t>об отказе в пересчете кадастровой стоимости</w:t>
      </w:r>
    </w:p>
    <w:p w:rsidR="00227E18" w:rsidRPr="00227E18" w:rsidRDefault="00227E18" w:rsidP="007E6232">
      <w:pPr>
        <w:contextualSpacing/>
        <w:jc w:val="center"/>
        <w:rPr>
          <w:rFonts w:eastAsia="Calibri"/>
          <w:b/>
        </w:rPr>
      </w:pPr>
    </w:p>
    <w:p w:rsidR="00227E18" w:rsidRPr="00227E18" w:rsidRDefault="00007493" w:rsidP="007E6232">
      <w:pPr>
        <w:ind w:right="-2"/>
        <w:rPr>
          <w:rFonts w:eastAsia="Calibri"/>
          <w:b/>
        </w:rPr>
      </w:pPr>
      <w:r>
        <w:rPr>
          <w:rFonts w:eastAsia="Calibri"/>
          <w:b/>
        </w:rPr>
        <w:t>«</w:t>
      </w:r>
      <w:r w:rsidR="00134117">
        <w:rPr>
          <w:rFonts w:eastAsia="Calibri"/>
          <w:b/>
        </w:rPr>
        <w:t>0</w:t>
      </w:r>
      <w:r w:rsidR="00E46600">
        <w:rPr>
          <w:rFonts w:eastAsia="Calibri"/>
          <w:b/>
        </w:rPr>
        <w:t>9</w:t>
      </w:r>
      <w:r w:rsidR="00227E18" w:rsidRPr="00227E18">
        <w:rPr>
          <w:rFonts w:eastAsia="Calibri"/>
          <w:b/>
        </w:rPr>
        <w:t xml:space="preserve">» </w:t>
      </w:r>
      <w:r w:rsidR="00514A3D">
        <w:rPr>
          <w:rFonts w:eastAsia="Calibri"/>
          <w:b/>
        </w:rPr>
        <w:t>апреля</w:t>
      </w:r>
      <w:r w:rsidR="00227E18" w:rsidRPr="00227E18">
        <w:rPr>
          <w:rFonts w:eastAsia="Calibri"/>
          <w:b/>
        </w:rPr>
        <w:t xml:space="preserve"> 202</w:t>
      </w:r>
      <w:r w:rsidR="00134117">
        <w:rPr>
          <w:rFonts w:eastAsia="Calibri"/>
          <w:b/>
        </w:rPr>
        <w:t>5</w:t>
      </w:r>
      <w:r w:rsidR="00227E18" w:rsidRPr="00227E18">
        <w:rPr>
          <w:rFonts w:eastAsia="Calibri"/>
          <w:b/>
        </w:rPr>
        <w:t xml:space="preserve"> г.                        </w:t>
      </w:r>
      <w:r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                                                                          </w:t>
      </w:r>
      <w:r w:rsidR="00227E18" w:rsidRPr="00BF4930">
        <w:rPr>
          <w:rFonts w:eastAsia="Calibri"/>
          <w:b/>
        </w:rPr>
        <w:t xml:space="preserve">  </w:t>
      </w:r>
      <w:r w:rsidR="00155FB7">
        <w:rPr>
          <w:rFonts w:eastAsia="Calibri"/>
          <w:b/>
        </w:rPr>
        <w:t xml:space="preserve">      </w:t>
      </w:r>
      <w:r w:rsidR="00394984">
        <w:rPr>
          <w:rFonts w:eastAsia="Calibri"/>
          <w:b/>
        </w:rPr>
        <w:t xml:space="preserve">    </w:t>
      </w:r>
      <w:r w:rsidR="00227E18" w:rsidRPr="00227E18">
        <w:rPr>
          <w:rFonts w:eastAsia="Calibri"/>
          <w:b/>
        </w:rPr>
        <w:t xml:space="preserve">№ </w:t>
      </w:r>
      <w:r w:rsidR="00E46600">
        <w:rPr>
          <w:rFonts w:eastAsia="Calibri"/>
          <w:b/>
        </w:rPr>
        <w:t>2</w:t>
      </w:r>
      <w:r w:rsidR="00D74F44">
        <w:rPr>
          <w:rFonts w:eastAsia="Calibri"/>
          <w:b/>
        </w:rPr>
        <w:t>63</w:t>
      </w:r>
      <w:r w:rsidR="00134117">
        <w:rPr>
          <w:rFonts w:eastAsia="Calibri"/>
          <w:b/>
        </w:rPr>
        <w:t>/25</w:t>
      </w:r>
    </w:p>
    <w:p w:rsidR="00227E18" w:rsidRPr="00227E18" w:rsidRDefault="00227E18" w:rsidP="007E6232">
      <w:pPr>
        <w:tabs>
          <w:tab w:val="left" w:pos="5529"/>
        </w:tabs>
        <w:ind w:right="-2"/>
        <w:jc w:val="both"/>
        <w:rPr>
          <w:rFonts w:eastAsia="Calibri"/>
        </w:rPr>
      </w:pPr>
    </w:p>
    <w:p w:rsidR="00A62A69" w:rsidRDefault="00227E18" w:rsidP="007E6232">
      <w:pPr>
        <w:tabs>
          <w:tab w:val="left" w:pos="5387"/>
          <w:tab w:val="left" w:pos="5812"/>
        </w:tabs>
        <w:ind w:left="5670" w:right="-2" w:hanging="5670"/>
        <w:jc w:val="both"/>
        <w:rPr>
          <w:rFonts w:eastAsia="Calibri"/>
        </w:rPr>
      </w:pPr>
      <w:r w:rsidRPr="00227E18">
        <w:rPr>
          <w:rFonts w:eastAsia="Calibri"/>
          <w:b/>
        </w:rPr>
        <w:t>Реквизиты заявлени</w:t>
      </w:r>
      <w:r w:rsidR="00703739">
        <w:rPr>
          <w:rFonts w:eastAsia="Calibri"/>
          <w:b/>
        </w:rPr>
        <w:t>й</w:t>
      </w:r>
      <w:r w:rsidRPr="00227E18">
        <w:rPr>
          <w:rFonts w:eastAsia="Calibri"/>
          <w:b/>
        </w:rPr>
        <w:t>:</w:t>
      </w:r>
      <w:r w:rsidRPr="00227E18">
        <w:rPr>
          <w:rFonts w:eastAsia="Calibri"/>
        </w:rPr>
        <w:tab/>
        <w:t xml:space="preserve">от </w:t>
      </w:r>
      <w:r w:rsidR="00A62A69" w:rsidRPr="00A62A69">
        <w:rPr>
          <w:rFonts w:eastAsia="Calibri"/>
        </w:rPr>
        <w:t>1</w:t>
      </w:r>
      <w:r w:rsidR="00E46600">
        <w:rPr>
          <w:rFonts w:eastAsia="Calibri"/>
        </w:rPr>
        <w:t>3</w:t>
      </w:r>
      <w:r w:rsidR="00A62A69" w:rsidRPr="00A62A69">
        <w:rPr>
          <w:rFonts w:eastAsia="Calibri"/>
        </w:rPr>
        <w:t>.0</w:t>
      </w:r>
      <w:r w:rsidR="00E46600">
        <w:rPr>
          <w:rFonts w:eastAsia="Calibri"/>
        </w:rPr>
        <w:t>3</w:t>
      </w:r>
      <w:r w:rsidR="00A62A69" w:rsidRPr="00A62A69">
        <w:rPr>
          <w:rFonts w:eastAsia="Calibri"/>
        </w:rPr>
        <w:t>.2025</w:t>
      </w:r>
      <w:r w:rsidR="00155FB7" w:rsidRPr="00155FB7">
        <w:rPr>
          <w:rFonts w:eastAsia="Calibri"/>
        </w:rPr>
        <w:t xml:space="preserve"> </w:t>
      </w:r>
      <w:r w:rsidRPr="00227E18">
        <w:rPr>
          <w:rFonts w:eastAsia="Calibri"/>
        </w:rPr>
        <w:t>№</w:t>
      </w:r>
      <w:r w:rsidR="00A62A69">
        <w:rPr>
          <w:rFonts w:eastAsia="Calibri"/>
        </w:rPr>
        <w:t>№</w:t>
      </w:r>
      <w:r w:rsidRPr="00227E18">
        <w:rPr>
          <w:rFonts w:eastAsia="Calibri"/>
        </w:rPr>
        <w:t xml:space="preserve"> </w:t>
      </w:r>
      <w:r w:rsidR="00E46600" w:rsidRPr="00E46600">
        <w:rPr>
          <w:rFonts w:eastAsia="Calibri"/>
        </w:rPr>
        <w:t>33-8-549/25-(0)-0</w:t>
      </w:r>
      <w:r w:rsidR="00A62A69">
        <w:rPr>
          <w:rFonts w:eastAsia="Calibri"/>
        </w:rPr>
        <w:t>,</w:t>
      </w:r>
    </w:p>
    <w:p w:rsidR="00227E18" w:rsidRPr="00227E18" w:rsidRDefault="00E46600" w:rsidP="007E6232">
      <w:pPr>
        <w:tabs>
          <w:tab w:val="left" w:pos="5387"/>
          <w:tab w:val="left" w:pos="5812"/>
        </w:tabs>
        <w:ind w:left="5670" w:right="-2" w:hanging="283"/>
        <w:jc w:val="both"/>
        <w:rPr>
          <w:rFonts w:eastAsia="Calibri"/>
        </w:rPr>
      </w:pPr>
      <w:r w:rsidRPr="00E46600">
        <w:rPr>
          <w:rFonts w:eastAsia="Calibri"/>
        </w:rPr>
        <w:t>33-8-552/25-(0)-0</w:t>
      </w:r>
      <w:r w:rsidR="00155FB7" w:rsidRPr="00155FB7">
        <w:rPr>
          <w:rFonts w:eastAsia="Calibri"/>
        </w:rPr>
        <w:tab/>
      </w:r>
    </w:p>
    <w:p w:rsidR="00227E18" w:rsidRPr="00227E18" w:rsidRDefault="00227E18" w:rsidP="007E6232">
      <w:pPr>
        <w:tabs>
          <w:tab w:val="left" w:pos="6237"/>
        </w:tabs>
        <w:ind w:left="6804" w:right="-2" w:hanging="6804"/>
        <w:jc w:val="both"/>
        <w:rPr>
          <w:rFonts w:eastAsia="Calibri"/>
        </w:rPr>
      </w:pPr>
      <w:r w:rsidRPr="00227E18">
        <w:rPr>
          <w:rFonts w:eastAsia="Calibri"/>
          <w:b/>
        </w:rPr>
        <w:tab/>
      </w:r>
      <w:r w:rsidRPr="00227E18">
        <w:rPr>
          <w:rFonts w:eastAsia="Calibri"/>
          <w:b/>
        </w:rPr>
        <w:tab/>
      </w:r>
    </w:p>
    <w:p w:rsidR="00227E18" w:rsidRPr="00227E18" w:rsidRDefault="00227E18" w:rsidP="007E6232">
      <w:pPr>
        <w:tabs>
          <w:tab w:val="left" w:pos="5387"/>
          <w:tab w:val="left" w:pos="5812"/>
          <w:tab w:val="left" w:pos="6237"/>
        </w:tabs>
        <w:ind w:left="5387" w:right="-2" w:hanging="5387"/>
        <w:rPr>
          <w:rFonts w:eastAsia="Calibri"/>
        </w:rPr>
      </w:pPr>
      <w:r w:rsidRPr="00227E18">
        <w:rPr>
          <w:rFonts w:eastAsia="Calibri"/>
          <w:b/>
        </w:rPr>
        <w:t xml:space="preserve">Информация о заявителе: </w:t>
      </w:r>
      <w:r w:rsidRPr="00227E18">
        <w:rPr>
          <w:rFonts w:eastAsia="Calibri"/>
          <w:b/>
        </w:rPr>
        <w:tab/>
      </w:r>
      <w:r w:rsidR="005E27F5">
        <w:rPr>
          <w:rFonts w:eastAsia="Calibri"/>
          <w:lang w:val="en-US"/>
        </w:rPr>
        <w:t>***</w:t>
      </w:r>
      <w:r w:rsidR="00130DC9" w:rsidRPr="00130DC9">
        <w:rPr>
          <w:rFonts w:eastAsia="Calibri"/>
        </w:rPr>
        <w:t> </w:t>
      </w:r>
    </w:p>
    <w:p w:rsidR="00227E18" w:rsidRPr="00227E18" w:rsidRDefault="00227E18" w:rsidP="007E6232">
      <w:pPr>
        <w:tabs>
          <w:tab w:val="left" w:pos="6237"/>
        </w:tabs>
        <w:ind w:left="6804" w:right="-2" w:hanging="6804"/>
        <w:jc w:val="both"/>
        <w:rPr>
          <w:rFonts w:eastAsia="Calibri"/>
          <w:b/>
        </w:rPr>
      </w:pPr>
    </w:p>
    <w:p w:rsidR="00227E18" w:rsidRPr="00155FB7" w:rsidRDefault="00227E18" w:rsidP="007E6232">
      <w:pPr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="00245DD5" w:rsidRPr="00245DD5">
        <w:rPr>
          <w:rFonts w:eastAsia="Calibri"/>
        </w:rPr>
        <w:t>77:01:0001040:9</w:t>
      </w:r>
    </w:p>
    <w:p w:rsidR="00227E18" w:rsidRPr="00227E18" w:rsidRDefault="00227E18" w:rsidP="007E6232">
      <w:pPr>
        <w:tabs>
          <w:tab w:val="left" w:pos="5670"/>
        </w:tabs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="00155FB7" w:rsidRPr="00155FB7">
        <w:rPr>
          <w:rFonts w:eastAsia="Calibri"/>
        </w:rPr>
        <w:t xml:space="preserve">г. Москва, </w:t>
      </w:r>
      <w:r w:rsidR="00E46600">
        <w:rPr>
          <w:rFonts w:eastAsia="Calibri"/>
        </w:rPr>
        <w:t>ул</w:t>
      </w:r>
      <w:r w:rsidR="00134117">
        <w:rPr>
          <w:rFonts w:eastAsia="Calibri"/>
        </w:rPr>
        <w:t>.</w:t>
      </w:r>
      <w:r w:rsidR="00A62A69" w:rsidRPr="00A62A69">
        <w:rPr>
          <w:rFonts w:eastAsia="Calibri"/>
        </w:rPr>
        <w:t xml:space="preserve"> </w:t>
      </w:r>
      <w:proofErr w:type="spellStart"/>
      <w:r w:rsidR="00E46600">
        <w:rPr>
          <w:rFonts w:eastAsia="Calibri"/>
        </w:rPr>
        <w:t>Неглинная</w:t>
      </w:r>
      <w:proofErr w:type="spellEnd"/>
      <w:r w:rsidR="00134117">
        <w:rPr>
          <w:rFonts w:eastAsia="Calibri"/>
        </w:rPr>
        <w:t>, з/у</w:t>
      </w:r>
      <w:r w:rsidR="00A62A69" w:rsidRPr="00A62A69">
        <w:rPr>
          <w:rFonts w:eastAsia="Calibri"/>
        </w:rPr>
        <w:t xml:space="preserve"> </w:t>
      </w:r>
      <w:r w:rsidR="00E46600">
        <w:rPr>
          <w:rFonts w:eastAsia="Calibri"/>
        </w:rPr>
        <w:t>10</w:t>
      </w:r>
    </w:p>
    <w:p w:rsidR="00227E18" w:rsidRDefault="00227E18" w:rsidP="007E6232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A62A69" w:rsidRPr="00155FB7" w:rsidRDefault="00A62A69" w:rsidP="007E6232">
      <w:pPr>
        <w:ind w:left="5387" w:right="-2" w:hanging="5387"/>
        <w:jc w:val="both"/>
        <w:rPr>
          <w:rFonts w:eastAsia="Calibri"/>
        </w:rPr>
      </w:pPr>
      <w:r w:rsidRPr="00227E18">
        <w:rPr>
          <w:rFonts w:eastAsia="Calibri"/>
          <w:b/>
        </w:rPr>
        <w:t>Кадастровый номер объекта недвижимости:</w:t>
      </w:r>
      <w:r w:rsidRPr="00227E18">
        <w:rPr>
          <w:rFonts w:eastAsia="Calibri"/>
          <w:b/>
        </w:rPr>
        <w:tab/>
      </w:r>
      <w:r w:rsidR="00E46600" w:rsidRPr="00E46600">
        <w:rPr>
          <w:rFonts w:eastAsia="Calibri"/>
        </w:rPr>
        <w:t>77:04:0004010:19</w:t>
      </w:r>
    </w:p>
    <w:p w:rsidR="00A62A69" w:rsidRDefault="00A62A69" w:rsidP="007E6232">
      <w:pPr>
        <w:tabs>
          <w:tab w:val="left" w:pos="5387"/>
        </w:tabs>
        <w:ind w:left="5387" w:right="-2" w:hanging="5387"/>
        <w:jc w:val="both"/>
        <w:rPr>
          <w:rFonts w:eastAsia="Calibri"/>
          <w:b/>
        </w:rPr>
      </w:pPr>
      <w:r w:rsidRPr="00227E18">
        <w:rPr>
          <w:rFonts w:eastAsia="Calibri"/>
          <w:b/>
        </w:rPr>
        <w:t xml:space="preserve">Адрес: </w:t>
      </w:r>
      <w:r w:rsidRPr="00227E18">
        <w:rPr>
          <w:rFonts w:eastAsia="Calibri"/>
          <w:b/>
        </w:rPr>
        <w:tab/>
      </w:r>
      <w:r w:rsidRPr="00155FB7">
        <w:rPr>
          <w:rFonts w:eastAsia="Calibri"/>
        </w:rPr>
        <w:t xml:space="preserve">г. Москва, </w:t>
      </w:r>
      <w:r w:rsidR="00134117">
        <w:rPr>
          <w:rFonts w:eastAsia="Calibri"/>
        </w:rPr>
        <w:t>ул.</w:t>
      </w:r>
      <w:r w:rsidR="00134117" w:rsidRPr="00134117">
        <w:rPr>
          <w:rFonts w:eastAsia="Calibri"/>
        </w:rPr>
        <w:t xml:space="preserve"> </w:t>
      </w:r>
      <w:proofErr w:type="spellStart"/>
      <w:r w:rsidR="00E46600">
        <w:rPr>
          <w:rFonts w:eastAsia="Calibri"/>
        </w:rPr>
        <w:t>Люблинская</w:t>
      </w:r>
      <w:proofErr w:type="spellEnd"/>
      <w:r w:rsidR="00134117" w:rsidRPr="00134117">
        <w:rPr>
          <w:rFonts w:eastAsia="Calibri"/>
        </w:rPr>
        <w:t xml:space="preserve">, </w:t>
      </w:r>
      <w:r w:rsidR="00134117">
        <w:rPr>
          <w:rFonts w:eastAsia="Calibri"/>
        </w:rPr>
        <w:t>з/у</w:t>
      </w:r>
      <w:r w:rsidR="00134117" w:rsidRPr="00134117">
        <w:rPr>
          <w:rFonts w:eastAsia="Calibri"/>
        </w:rPr>
        <w:t xml:space="preserve"> </w:t>
      </w:r>
      <w:r w:rsidR="00E46600">
        <w:rPr>
          <w:rFonts w:eastAsia="Calibri"/>
        </w:rPr>
        <w:t>127/1</w:t>
      </w:r>
    </w:p>
    <w:p w:rsidR="00A62A69" w:rsidRDefault="00A62A69" w:rsidP="007E6232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E46600" w:rsidRPr="00227E18" w:rsidRDefault="00E46600" w:rsidP="007E6232">
      <w:pPr>
        <w:tabs>
          <w:tab w:val="left" w:pos="5812"/>
        </w:tabs>
        <w:ind w:left="6237" w:right="-2" w:hanging="6237"/>
        <w:jc w:val="both"/>
        <w:rPr>
          <w:rFonts w:eastAsia="Calibri"/>
          <w:b/>
        </w:rPr>
      </w:pPr>
    </w:p>
    <w:p w:rsidR="00227E18" w:rsidRPr="00227E18" w:rsidRDefault="00227E18" w:rsidP="007E6232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227E18">
        <w:rPr>
          <w:rFonts w:eastAsia="Calibri"/>
          <w:b/>
        </w:rPr>
        <w:t>Информация о проведенной проверке:</w:t>
      </w:r>
    </w:p>
    <w:p w:rsidR="00227E18" w:rsidRPr="00227E18" w:rsidRDefault="00A62A69" w:rsidP="007E6232">
      <w:pPr>
        <w:tabs>
          <w:tab w:val="left" w:pos="5103"/>
          <w:tab w:val="left" w:pos="5812"/>
        </w:tabs>
        <w:spacing w:after="120"/>
        <w:ind w:firstLine="709"/>
        <w:contextualSpacing/>
        <w:jc w:val="both"/>
        <w:rPr>
          <w:rFonts w:eastAsia="Calibri"/>
        </w:rPr>
      </w:pPr>
      <w:r w:rsidRPr="00A62A69">
        <w:rPr>
          <w:rFonts w:eastAsia="Calibri"/>
        </w:rPr>
        <w:t>Государственная кадастровая оценка в горо</w:t>
      </w:r>
      <w:r>
        <w:rPr>
          <w:rFonts w:eastAsia="Calibri"/>
        </w:rPr>
        <w:t>де Москве в 2024 году проведена</w:t>
      </w:r>
      <w:r>
        <w:rPr>
          <w:rFonts w:eastAsia="Calibri"/>
        </w:rPr>
        <w:br/>
      </w:r>
      <w:r w:rsidRPr="00A62A69">
        <w:rPr>
          <w:rFonts w:eastAsia="Calibri"/>
        </w:rPr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A62A69">
        <w:rPr>
          <w:rFonts w:eastAsia="Calibri"/>
        </w:rPr>
        <w:t>Росреестра</w:t>
      </w:r>
      <w:proofErr w:type="spellEnd"/>
      <w:r w:rsidRPr="00A62A69">
        <w:rPr>
          <w:rFonts w:eastAsia="Calibri"/>
        </w:rPr>
        <w:t xml:space="preserve"> от 04.08.2021 № П/0336</w:t>
      </w:r>
      <w:r w:rsidR="00B677A6">
        <w:rPr>
          <w:rFonts w:eastAsia="Calibri"/>
        </w:rPr>
        <w:t xml:space="preserve"> (далее – Методические указания)</w:t>
      </w:r>
      <w:r w:rsidRPr="00A62A69">
        <w:rPr>
          <w:rFonts w:eastAsia="Calibri"/>
        </w:rPr>
        <w:t>.</w:t>
      </w:r>
    </w:p>
    <w:p w:rsidR="00227E18" w:rsidRDefault="00134117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Кадастровая стоимость земельного участка</w:t>
      </w:r>
      <w:r w:rsidR="00227E18" w:rsidRPr="00227E18">
        <w:rPr>
          <w:rFonts w:eastAsia="Calibri"/>
        </w:rPr>
        <w:t xml:space="preserve"> с кадастровым номером </w:t>
      </w:r>
      <w:r w:rsidR="00E46600" w:rsidRPr="00245DD5">
        <w:rPr>
          <w:rFonts w:eastAsia="Calibri"/>
        </w:rPr>
        <w:t>77:01:0001040:9</w:t>
      </w:r>
      <w:r w:rsidR="007C165E">
        <w:rPr>
          <w:rFonts w:eastAsia="Calibri"/>
        </w:rPr>
        <w:br/>
      </w:r>
      <w:r w:rsidR="007C165E" w:rsidRPr="00227E18">
        <w:rPr>
          <w:rFonts w:eastAsia="Calibri"/>
        </w:rPr>
        <w:t>по состоянию на 01.01.202</w:t>
      </w:r>
      <w:r w:rsidR="00A62A69">
        <w:rPr>
          <w:rFonts w:eastAsia="Calibri"/>
        </w:rPr>
        <w:t>4</w:t>
      </w:r>
      <w:r w:rsidR="007C165E">
        <w:rPr>
          <w:rFonts w:eastAsia="Calibri"/>
        </w:rPr>
        <w:t xml:space="preserve"> </w:t>
      </w:r>
      <w:r w:rsidR="00227E18" w:rsidRPr="00227E18">
        <w:rPr>
          <w:rFonts w:eastAsia="Calibri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</w:t>
      </w:r>
      <w:r w:rsidRPr="00134117">
        <w:rPr>
          <w:rFonts w:eastAsia="Calibri"/>
        </w:rPr>
        <w:t>«</w:t>
      </w:r>
      <w:r w:rsidR="003026DC" w:rsidRPr="003026DC">
        <w:rPr>
          <w:rFonts w:eastAsia="Calibri"/>
        </w:rPr>
        <w:t xml:space="preserve">объекты размещения организаций розничной торговли продовольственными </w:t>
      </w:r>
      <w:r w:rsidR="004E65F0">
        <w:rPr>
          <w:rFonts w:eastAsia="Calibri"/>
        </w:rPr>
        <w:br/>
      </w:r>
      <w:r w:rsidR="003026DC" w:rsidRPr="003026DC">
        <w:rPr>
          <w:rFonts w:eastAsia="Calibri"/>
        </w:rPr>
        <w:t>и непродовольственными группами товаров (1.2.5); объекты размещения финансово-кредитных учреждений и организаций (1.2.7); объекты размещения организаций общественного питания (1.2.5)</w:t>
      </w:r>
      <w:r w:rsidRPr="00134117">
        <w:rPr>
          <w:rFonts w:eastAsia="Calibri"/>
        </w:rPr>
        <w:t>»</w:t>
      </w:r>
      <w:r>
        <w:rPr>
          <w:rFonts w:eastAsia="Calibri"/>
        </w:rPr>
        <w:t xml:space="preserve"> </w:t>
      </w:r>
      <w:r w:rsidR="00C45FB0">
        <w:rPr>
          <w:rFonts w:eastAsia="Calibri"/>
        </w:rPr>
        <w:t>с учетом</w:t>
      </w:r>
      <w:r w:rsidR="0068334D">
        <w:rPr>
          <w:rFonts w:eastAsia="Calibri"/>
        </w:rPr>
        <w:t xml:space="preserve"> его отнесения </w:t>
      </w:r>
      <w:r>
        <w:rPr>
          <w:rFonts w:eastAsia="Calibri"/>
        </w:rPr>
        <w:t>к</w:t>
      </w:r>
      <w:r w:rsidR="00227E18" w:rsidRPr="00227E18">
        <w:rPr>
          <w:rFonts w:eastAsia="Calibri"/>
        </w:rPr>
        <w:t xml:space="preserve"> группе</w:t>
      </w:r>
      <w:r>
        <w:rPr>
          <w:rFonts w:eastAsia="Calibri"/>
        </w:rPr>
        <w:t xml:space="preserve"> </w:t>
      </w:r>
      <w:r w:rsidR="003026DC">
        <w:rPr>
          <w:rFonts w:eastAsia="Calibri"/>
        </w:rPr>
        <w:t>4 «</w:t>
      </w:r>
      <w:r w:rsidR="003026DC" w:rsidRPr="003026DC">
        <w:rPr>
          <w:rFonts w:eastAsia="Calibri"/>
        </w:rPr>
        <w:t xml:space="preserve">Земельные участки, предназначенные для размещения объектов торговли, общественного питания, бытового обслуживания, сервиса, отдыха </w:t>
      </w:r>
      <w:r w:rsidR="004E65F0">
        <w:rPr>
          <w:rFonts w:eastAsia="Calibri"/>
        </w:rPr>
        <w:br/>
      </w:r>
      <w:r w:rsidR="003026DC" w:rsidRPr="003026DC">
        <w:rPr>
          <w:rFonts w:eastAsia="Calibri"/>
        </w:rPr>
        <w:t>и развлечений, включая объекты многофункционального назначения</w:t>
      </w:r>
      <w:r w:rsidR="003026DC">
        <w:rPr>
          <w:rFonts w:eastAsia="Calibri"/>
        </w:rPr>
        <w:t>»</w:t>
      </w:r>
      <w:r w:rsidR="003026DC" w:rsidRPr="003026DC">
        <w:rPr>
          <w:rFonts w:eastAsia="Calibri"/>
        </w:rPr>
        <w:t>, подгрупп</w:t>
      </w:r>
      <w:r w:rsidR="003026DC">
        <w:rPr>
          <w:rFonts w:eastAsia="Calibri"/>
        </w:rPr>
        <w:t>е</w:t>
      </w:r>
      <w:r w:rsidR="003026DC" w:rsidRPr="003026DC">
        <w:rPr>
          <w:rFonts w:eastAsia="Calibri"/>
        </w:rPr>
        <w:t xml:space="preserve"> 4.1 </w:t>
      </w:r>
      <w:r w:rsidR="003026DC">
        <w:rPr>
          <w:rFonts w:eastAsia="Calibri"/>
        </w:rPr>
        <w:t>«</w:t>
      </w:r>
      <w:r w:rsidR="003026DC" w:rsidRPr="003026DC">
        <w:rPr>
          <w:rFonts w:eastAsia="Calibri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</w:t>
      </w:r>
      <w:r w:rsidR="003026DC">
        <w:rPr>
          <w:rFonts w:eastAsia="Calibri"/>
        </w:rPr>
        <w:t>о сервиса (основная территория)»</w:t>
      </w:r>
      <w:r w:rsidR="00227E18" w:rsidRPr="00227E18">
        <w:rPr>
          <w:rFonts w:eastAsia="Calibri"/>
        </w:rPr>
        <w:t>.</w:t>
      </w:r>
    </w:p>
    <w:p w:rsidR="00B631B7" w:rsidRPr="00227E18" w:rsidRDefault="00B631B7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Кадастровая стоимость земельного участка</w:t>
      </w:r>
      <w:r w:rsidRPr="00227E18">
        <w:rPr>
          <w:rFonts w:eastAsia="Calibri"/>
        </w:rPr>
        <w:t xml:space="preserve"> с кадастровым номером </w:t>
      </w:r>
      <w:r w:rsidR="003026DC" w:rsidRPr="00E46600">
        <w:rPr>
          <w:rFonts w:eastAsia="Calibri"/>
        </w:rPr>
        <w:t>77:04:0004010:19</w:t>
      </w:r>
      <w:r>
        <w:rPr>
          <w:rFonts w:eastAsia="Calibri"/>
        </w:rPr>
        <w:br/>
      </w:r>
      <w:r w:rsidRPr="00227E18">
        <w:rPr>
          <w:rFonts w:eastAsia="Calibri"/>
        </w:rPr>
        <w:t>по состоянию на 01.01.202</w:t>
      </w:r>
      <w:r>
        <w:rPr>
          <w:rFonts w:eastAsia="Calibri"/>
        </w:rPr>
        <w:t xml:space="preserve">4 </w:t>
      </w:r>
      <w:r w:rsidRPr="00227E18">
        <w:rPr>
          <w:rFonts w:eastAsia="Calibri"/>
        </w:rPr>
        <w:t xml:space="preserve">определена 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 </w:t>
      </w:r>
      <w:r w:rsidRPr="00B631B7">
        <w:rPr>
          <w:rFonts w:eastAsia="Calibri"/>
        </w:rPr>
        <w:t>«</w:t>
      </w:r>
      <w:r w:rsidR="003026DC" w:rsidRPr="003026DC">
        <w:rPr>
          <w:rFonts w:eastAsia="Calibri"/>
        </w:rPr>
        <w:t xml:space="preserve">эксплуатации помещений, расположенных на первом этаже шестиэтажного здания </w:t>
      </w:r>
      <w:r w:rsidR="003026DC">
        <w:rPr>
          <w:rFonts w:eastAsia="Calibri"/>
        </w:rPr>
        <w:t>М</w:t>
      </w:r>
      <w:r w:rsidR="003026DC" w:rsidRPr="003026DC">
        <w:rPr>
          <w:rFonts w:eastAsia="Calibri"/>
        </w:rPr>
        <w:t xml:space="preserve">осковским </w:t>
      </w:r>
      <w:r w:rsidR="003026DC">
        <w:rPr>
          <w:rFonts w:eastAsia="Calibri"/>
        </w:rPr>
        <w:t>Г</w:t>
      </w:r>
      <w:r w:rsidR="003026DC" w:rsidRPr="003026DC">
        <w:rPr>
          <w:rFonts w:eastAsia="Calibri"/>
        </w:rPr>
        <w:t xml:space="preserve">лавным </w:t>
      </w:r>
      <w:r w:rsidR="003026DC">
        <w:rPr>
          <w:rFonts w:eastAsia="Calibri"/>
        </w:rPr>
        <w:t>Т</w:t>
      </w:r>
      <w:r w:rsidR="003026DC" w:rsidRPr="003026DC">
        <w:rPr>
          <w:rFonts w:eastAsia="Calibri"/>
        </w:rPr>
        <w:t xml:space="preserve">ерриториальным </w:t>
      </w:r>
      <w:r w:rsidR="003026DC">
        <w:rPr>
          <w:rFonts w:eastAsia="Calibri"/>
        </w:rPr>
        <w:t>У</w:t>
      </w:r>
      <w:r w:rsidR="003026DC" w:rsidRPr="003026DC">
        <w:rPr>
          <w:rFonts w:eastAsia="Calibri"/>
        </w:rPr>
        <w:t xml:space="preserve">правлением </w:t>
      </w:r>
      <w:r w:rsidR="003026DC">
        <w:rPr>
          <w:rFonts w:eastAsia="Calibri"/>
        </w:rPr>
        <w:t>Ц</w:t>
      </w:r>
      <w:r w:rsidR="003026DC" w:rsidRPr="003026DC">
        <w:rPr>
          <w:rFonts w:eastAsia="Calibri"/>
        </w:rPr>
        <w:t xml:space="preserve">ентрального </w:t>
      </w:r>
      <w:r w:rsidR="003026DC">
        <w:rPr>
          <w:rFonts w:eastAsia="Calibri"/>
        </w:rPr>
        <w:t>Б</w:t>
      </w:r>
      <w:r w:rsidR="003026DC" w:rsidRPr="003026DC">
        <w:rPr>
          <w:rFonts w:eastAsia="Calibri"/>
        </w:rPr>
        <w:t xml:space="preserve">анка </w:t>
      </w:r>
      <w:r w:rsidR="003026DC">
        <w:rPr>
          <w:rFonts w:eastAsia="Calibri"/>
        </w:rPr>
        <w:t>Р</w:t>
      </w:r>
      <w:r w:rsidR="00FA1D82">
        <w:rPr>
          <w:rFonts w:eastAsia="Calibri"/>
        </w:rPr>
        <w:t>оссии</w:t>
      </w:r>
      <w:r w:rsidR="00FA1D82">
        <w:rPr>
          <w:rFonts w:eastAsia="Calibri"/>
        </w:rPr>
        <w:br/>
      </w:r>
      <w:r w:rsidR="003026DC" w:rsidRPr="003026DC">
        <w:rPr>
          <w:rFonts w:eastAsia="Calibri"/>
        </w:rPr>
        <w:t>под подразделение банка</w:t>
      </w:r>
      <w:r w:rsidRPr="00B631B7">
        <w:rPr>
          <w:rFonts w:eastAsia="Calibri"/>
        </w:rPr>
        <w:t>»</w:t>
      </w:r>
      <w:r>
        <w:rPr>
          <w:rFonts w:eastAsia="Calibri"/>
        </w:rPr>
        <w:t xml:space="preserve"> </w:t>
      </w:r>
      <w:r w:rsidR="00C45FB0">
        <w:rPr>
          <w:rFonts w:eastAsia="Calibri"/>
        </w:rPr>
        <w:t>с учетом</w:t>
      </w:r>
      <w:r>
        <w:rPr>
          <w:rFonts w:eastAsia="Calibri"/>
        </w:rPr>
        <w:t xml:space="preserve"> его отнесения к</w:t>
      </w:r>
      <w:r w:rsidRPr="00227E18">
        <w:rPr>
          <w:rFonts w:eastAsia="Calibri"/>
        </w:rPr>
        <w:t xml:space="preserve"> группе</w:t>
      </w:r>
      <w:r>
        <w:rPr>
          <w:rFonts w:eastAsia="Calibri"/>
        </w:rPr>
        <w:t xml:space="preserve"> </w:t>
      </w:r>
      <w:r w:rsidR="00FA1D82">
        <w:rPr>
          <w:rFonts w:eastAsia="Calibri"/>
        </w:rPr>
        <w:t>6 «</w:t>
      </w:r>
      <w:r w:rsidR="00FA1D82" w:rsidRPr="00FA1D82">
        <w:rPr>
          <w:rFonts w:eastAsia="Calibri"/>
        </w:rPr>
        <w:t>Земельные участки, предназначенные для размещения административных и офисных зданий</w:t>
      </w:r>
      <w:r w:rsidR="00FA1D82">
        <w:rPr>
          <w:rFonts w:eastAsia="Calibri"/>
        </w:rPr>
        <w:t>»</w:t>
      </w:r>
      <w:r w:rsidR="00FA1D82" w:rsidRPr="00FA1D82">
        <w:rPr>
          <w:rFonts w:eastAsia="Calibri"/>
        </w:rPr>
        <w:t>, подгрупп</w:t>
      </w:r>
      <w:r w:rsidR="00FA1D82">
        <w:rPr>
          <w:rFonts w:eastAsia="Calibri"/>
        </w:rPr>
        <w:t>е</w:t>
      </w:r>
      <w:r w:rsidR="00FA1D82" w:rsidRPr="00FA1D82">
        <w:rPr>
          <w:rFonts w:eastAsia="Calibri"/>
        </w:rPr>
        <w:t xml:space="preserve"> 6.1 </w:t>
      </w:r>
      <w:r w:rsidR="00FA1D82">
        <w:rPr>
          <w:rFonts w:eastAsia="Calibri"/>
        </w:rPr>
        <w:t>«</w:t>
      </w:r>
      <w:r w:rsidR="00FA1D82" w:rsidRPr="00FA1D82">
        <w:rPr>
          <w:rFonts w:eastAsia="Calibri"/>
        </w:rPr>
        <w:t>Земельные участки, предназначенные для размещения административных и офисных зданий (основная территория)</w:t>
      </w:r>
      <w:r w:rsidRPr="00227E18">
        <w:rPr>
          <w:rFonts w:eastAsia="Calibri"/>
        </w:rPr>
        <w:t>».</w:t>
      </w:r>
    </w:p>
    <w:p w:rsidR="00227E18" w:rsidRPr="00227E18" w:rsidRDefault="00227E18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lastRenderedPageBreak/>
        <w:t>Согласно пункту 3</w:t>
      </w:r>
      <w:r w:rsidR="008670AF">
        <w:rPr>
          <w:rFonts w:eastAsia="Calibri"/>
        </w:rPr>
        <w:t xml:space="preserve"> части </w:t>
      </w:r>
      <w:r w:rsidR="008670AF">
        <w:rPr>
          <w:rFonts w:eastAsia="Calibri"/>
          <w:lang w:val="en-GB"/>
        </w:rPr>
        <w:t>I</w:t>
      </w:r>
      <w:r w:rsidRPr="00227E18">
        <w:rPr>
          <w:rFonts w:eastAsia="Calibri"/>
        </w:rPr>
        <w:t xml:space="preserve"> Методических указаний при определении кадастровой стоимости используются методы массовой оценки, предполагающие группировку объектов недвижимости. </w:t>
      </w:r>
    </w:p>
    <w:p w:rsidR="00227E18" w:rsidRPr="00227E18" w:rsidRDefault="00227E18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 w:rsidRPr="00227E18">
        <w:rPr>
          <w:rFonts w:eastAsia="Calibri"/>
        </w:rPr>
        <w:t xml:space="preserve">В соответствии с пунктом 56.2 </w:t>
      </w:r>
      <w:r w:rsidR="008670AF">
        <w:rPr>
          <w:rFonts w:eastAsia="Calibri"/>
        </w:rPr>
        <w:t>части</w:t>
      </w:r>
      <w:r w:rsidR="008670AF" w:rsidRPr="008670AF">
        <w:rPr>
          <w:rFonts w:eastAsia="Calibri"/>
        </w:rPr>
        <w:t xml:space="preserve"> </w:t>
      </w:r>
      <w:r w:rsidR="008670AF">
        <w:rPr>
          <w:rFonts w:eastAsia="Calibri"/>
          <w:lang w:val="en-GB"/>
        </w:rPr>
        <w:t>IX</w:t>
      </w:r>
      <w:r w:rsidR="008670AF" w:rsidRPr="008670AF">
        <w:rPr>
          <w:rFonts w:eastAsia="Calibri"/>
        </w:rPr>
        <w:t xml:space="preserve"> </w:t>
      </w:r>
      <w:r w:rsidR="00492B5C" w:rsidRPr="00492B5C">
        <w:rPr>
          <w:rFonts w:eastAsia="Calibri"/>
        </w:rPr>
        <w:t xml:space="preserve">Методических указаний </w:t>
      </w:r>
      <w:r w:rsidRPr="00227E18">
        <w:rPr>
          <w:rFonts w:eastAsia="Calibri"/>
        </w:rPr>
        <w:t>для целей определения кадастровой стоимости земельные участки группируются в соответствии с кодами расчета видов исп</w:t>
      </w:r>
      <w:r w:rsidR="008670AF">
        <w:rPr>
          <w:rFonts w:eastAsia="Calibri"/>
        </w:rPr>
        <w:t xml:space="preserve">ользования независимо </w:t>
      </w:r>
      <w:r w:rsidRPr="00227E18">
        <w:rPr>
          <w:rFonts w:eastAsia="Calibri"/>
        </w:rPr>
        <w:t xml:space="preserve">от категории земель на 14 основных сегментов в соответствии </w:t>
      </w:r>
      <w:r w:rsidR="00492B5C">
        <w:rPr>
          <w:rFonts w:eastAsia="Calibri"/>
        </w:rPr>
        <w:br/>
      </w:r>
      <w:r w:rsidRPr="00227E18">
        <w:rPr>
          <w:rFonts w:eastAsia="Calibri"/>
        </w:rPr>
        <w:t>с приложением № 1</w:t>
      </w:r>
      <w:r w:rsidR="00492B5C">
        <w:rPr>
          <w:rFonts w:eastAsia="Calibri"/>
        </w:rPr>
        <w:t xml:space="preserve"> </w:t>
      </w:r>
      <w:r w:rsidRPr="00227E18">
        <w:rPr>
          <w:rFonts w:eastAsia="Calibri"/>
        </w:rPr>
        <w:t xml:space="preserve">к Методическим указаниям. </w:t>
      </w:r>
    </w:p>
    <w:p w:rsidR="00227E18" w:rsidRPr="00227E18" w:rsidRDefault="008670AF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При этом</w:t>
      </w:r>
      <w:r w:rsidR="00227E18" w:rsidRPr="00227E18">
        <w:rPr>
          <w:rFonts w:eastAsia="Calibri"/>
        </w:rPr>
        <w:t xml:space="preserve"> согласно пункту 8</w:t>
      </w:r>
      <w:r>
        <w:rPr>
          <w:rFonts w:eastAsia="Calibri"/>
        </w:rPr>
        <w:t xml:space="preserve"> части </w:t>
      </w:r>
      <w:r>
        <w:rPr>
          <w:rFonts w:eastAsia="Calibri"/>
          <w:lang w:val="en-US"/>
        </w:rPr>
        <w:t>I</w:t>
      </w:r>
      <w:r w:rsidR="00227E18" w:rsidRPr="00227E18">
        <w:rPr>
          <w:rFonts w:eastAsia="Calibri"/>
        </w:rPr>
        <w:t xml:space="preserve"> Методических указаний определение кадастровой стоимости объекта недвижимости осуществляется на основе того из определенных (установленных) для него видов использования, который позволяет использовать </w:t>
      </w:r>
      <w:r w:rsidR="00227E18" w:rsidRPr="00227E18">
        <w:rPr>
          <w:rFonts w:eastAsia="Calibri"/>
        </w:rPr>
        <w:br/>
        <w:t>его наиболее эффективно, что приводит к максимизации его стоимости.</w:t>
      </w:r>
    </w:p>
    <w:p w:rsidR="00227E18" w:rsidRPr="00227E18" w:rsidRDefault="00491990" w:rsidP="007E6232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rFonts w:eastAsia="Calibri"/>
        </w:rPr>
      </w:pPr>
      <w:r>
        <w:rPr>
          <w:rFonts w:eastAsia="Calibri"/>
        </w:rPr>
        <w:t>О</w:t>
      </w:r>
      <w:r w:rsidR="00227E18" w:rsidRPr="00227E18">
        <w:rPr>
          <w:rFonts w:eastAsia="Calibri"/>
        </w:rPr>
        <w:t>шибок, допущенных пр</w:t>
      </w:r>
      <w:r w:rsidR="00B631B7">
        <w:rPr>
          <w:rFonts w:eastAsia="Calibri"/>
        </w:rPr>
        <w:t xml:space="preserve">и отнесении земельного участка </w:t>
      </w:r>
      <w:r w:rsidR="00227E18" w:rsidRPr="00227E18">
        <w:rPr>
          <w:rFonts w:eastAsia="Calibri"/>
        </w:rPr>
        <w:t xml:space="preserve">с кадастровым номером </w:t>
      </w:r>
      <w:r w:rsidR="00FA1D82" w:rsidRPr="00245DD5">
        <w:rPr>
          <w:rFonts w:eastAsia="Calibri"/>
        </w:rPr>
        <w:t>77:01:0001040:9</w:t>
      </w:r>
      <w:r w:rsidR="00A72F07" w:rsidRPr="00A72F07">
        <w:rPr>
          <w:rFonts w:eastAsia="Calibri"/>
        </w:rPr>
        <w:t xml:space="preserve"> </w:t>
      </w:r>
      <w:r w:rsidR="00227E18" w:rsidRPr="00227E18">
        <w:rPr>
          <w:rFonts w:eastAsia="Calibri"/>
        </w:rPr>
        <w:t xml:space="preserve">с видом разрешенного использования </w:t>
      </w:r>
      <w:r w:rsidR="00FA1D82" w:rsidRPr="00134117">
        <w:rPr>
          <w:rFonts w:eastAsia="Calibri"/>
        </w:rPr>
        <w:t>«</w:t>
      </w:r>
      <w:r w:rsidR="00FA1D82" w:rsidRPr="003026DC">
        <w:rPr>
          <w:rFonts w:eastAsia="Calibri"/>
        </w:rPr>
        <w:t>объекты размещения организаций розничной торговли продовольственными и непродовольственными группами товаров (1.2.5); объекты размещения финансово-кредитных учреждений и организаций (1.2.7); объекты размещения организаций общественного питания (1.2.5)</w:t>
      </w:r>
      <w:r w:rsidR="00FA1D82" w:rsidRPr="00134117">
        <w:rPr>
          <w:rFonts w:eastAsia="Calibri"/>
        </w:rPr>
        <w:t>»</w:t>
      </w:r>
      <w:r w:rsidR="00B631B7">
        <w:rPr>
          <w:rFonts w:eastAsia="Calibri"/>
        </w:rPr>
        <w:t xml:space="preserve"> </w:t>
      </w:r>
      <w:r w:rsidR="00A45280">
        <w:rPr>
          <w:rFonts w:eastAsia="Calibri"/>
        </w:rPr>
        <w:t xml:space="preserve">к оценочной подгруппе </w:t>
      </w:r>
      <w:r w:rsidR="00FA1D82">
        <w:rPr>
          <w:rFonts w:eastAsia="Calibri"/>
        </w:rPr>
        <w:t>4.1</w:t>
      </w:r>
      <w:r w:rsidR="007F0137">
        <w:rPr>
          <w:rFonts w:eastAsia="Calibri"/>
        </w:rPr>
        <w:t>,</w:t>
      </w:r>
      <w:r w:rsidR="007F0137">
        <w:rPr>
          <w:rFonts w:eastAsia="Calibri"/>
        </w:rPr>
        <w:br/>
      </w:r>
      <w:r w:rsidR="00B631B7">
        <w:rPr>
          <w:rFonts w:eastAsia="Calibri"/>
        </w:rPr>
        <w:t xml:space="preserve">а также земельного участка </w:t>
      </w:r>
      <w:r w:rsidR="00B631B7" w:rsidRPr="00227E18">
        <w:rPr>
          <w:rFonts w:eastAsia="Calibri"/>
        </w:rPr>
        <w:t xml:space="preserve">с кадастровым номером </w:t>
      </w:r>
      <w:r w:rsidR="00FA1D82" w:rsidRPr="00E46600">
        <w:rPr>
          <w:rFonts w:eastAsia="Calibri"/>
        </w:rPr>
        <w:t>77:04:0004010:19</w:t>
      </w:r>
      <w:r w:rsidR="00FA1D82">
        <w:rPr>
          <w:rFonts w:eastAsia="Calibri"/>
        </w:rPr>
        <w:t xml:space="preserve"> </w:t>
      </w:r>
      <w:r w:rsidR="00B631B7" w:rsidRPr="00227E18">
        <w:rPr>
          <w:rFonts w:eastAsia="Calibri"/>
        </w:rPr>
        <w:t xml:space="preserve">с видом разрешенного использования </w:t>
      </w:r>
      <w:r w:rsidR="00FA1D82" w:rsidRPr="00B631B7">
        <w:rPr>
          <w:rFonts w:eastAsia="Calibri"/>
        </w:rPr>
        <w:t>«</w:t>
      </w:r>
      <w:r w:rsidR="00FA1D82" w:rsidRPr="003026DC">
        <w:rPr>
          <w:rFonts w:eastAsia="Calibri"/>
        </w:rPr>
        <w:t xml:space="preserve">эксплуатации помещений, расположенных на первом этаже шестиэтажного здания </w:t>
      </w:r>
      <w:r w:rsidR="00FA1D82">
        <w:rPr>
          <w:rFonts w:eastAsia="Calibri"/>
        </w:rPr>
        <w:t>М</w:t>
      </w:r>
      <w:r w:rsidR="00FA1D82" w:rsidRPr="003026DC">
        <w:rPr>
          <w:rFonts w:eastAsia="Calibri"/>
        </w:rPr>
        <w:t xml:space="preserve">осковским </w:t>
      </w:r>
      <w:r w:rsidR="00FA1D82">
        <w:rPr>
          <w:rFonts w:eastAsia="Calibri"/>
        </w:rPr>
        <w:t>Г</w:t>
      </w:r>
      <w:r w:rsidR="00FA1D82" w:rsidRPr="003026DC">
        <w:rPr>
          <w:rFonts w:eastAsia="Calibri"/>
        </w:rPr>
        <w:t xml:space="preserve">лавным </w:t>
      </w:r>
      <w:r w:rsidR="00FA1D82">
        <w:rPr>
          <w:rFonts w:eastAsia="Calibri"/>
        </w:rPr>
        <w:t>Т</w:t>
      </w:r>
      <w:r w:rsidR="00FA1D82" w:rsidRPr="003026DC">
        <w:rPr>
          <w:rFonts w:eastAsia="Calibri"/>
        </w:rPr>
        <w:t xml:space="preserve">ерриториальным </w:t>
      </w:r>
      <w:r w:rsidR="00FA1D82">
        <w:rPr>
          <w:rFonts w:eastAsia="Calibri"/>
        </w:rPr>
        <w:t>У</w:t>
      </w:r>
      <w:r w:rsidR="00FA1D82" w:rsidRPr="003026DC">
        <w:rPr>
          <w:rFonts w:eastAsia="Calibri"/>
        </w:rPr>
        <w:t xml:space="preserve">правлением </w:t>
      </w:r>
      <w:r w:rsidR="00FA1D82">
        <w:rPr>
          <w:rFonts w:eastAsia="Calibri"/>
        </w:rPr>
        <w:t>Ц</w:t>
      </w:r>
      <w:r w:rsidR="00FA1D82" w:rsidRPr="003026DC">
        <w:rPr>
          <w:rFonts w:eastAsia="Calibri"/>
        </w:rPr>
        <w:t xml:space="preserve">ентрального </w:t>
      </w:r>
      <w:r w:rsidR="00FA1D82">
        <w:rPr>
          <w:rFonts w:eastAsia="Calibri"/>
        </w:rPr>
        <w:t>Б</w:t>
      </w:r>
      <w:r w:rsidR="00FA1D82" w:rsidRPr="003026DC">
        <w:rPr>
          <w:rFonts w:eastAsia="Calibri"/>
        </w:rPr>
        <w:t xml:space="preserve">анка </w:t>
      </w:r>
      <w:r w:rsidR="00FA1D82">
        <w:rPr>
          <w:rFonts w:eastAsia="Calibri"/>
        </w:rPr>
        <w:t>России</w:t>
      </w:r>
      <w:r w:rsidR="00FA1D82">
        <w:rPr>
          <w:rFonts w:eastAsia="Calibri"/>
        </w:rPr>
        <w:br/>
      </w:r>
      <w:r w:rsidR="00FA1D82" w:rsidRPr="003026DC">
        <w:rPr>
          <w:rFonts w:eastAsia="Calibri"/>
        </w:rPr>
        <w:t>под подразделение банка</w:t>
      </w:r>
      <w:r w:rsidR="00FA1D82" w:rsidRPr="00B631B7">
        <w:rPr>
          <w:rFonts w:eastAsia="Calibri"/>
        </w:rPr>
        <w:t>»</w:t>
      </w:r>
      <w:r w:rsidR="007F0137">
        <w:rPr>
          <w:rFonts w:eastAsia="Calibri"/>
        </w:rPr>
        <w:t xml:space="preserve"> </w:t>
      </w:r>
      <w:r w:rsidR="00B631B7">
        <w:rPr>
          <w:rFonts w:eastAsia="Calibri"/>
        </w:rPr>
        <w:t xml:space="preserve">к оценочной подгруппе </w:t>
      </w:r>
      <w:r w:rsidR="00FA1D82">
        <w:rPr>
          <w:rFonts w:eastAsia="Calibri"/>
        </w:rPr>
        <w:t>6</w:t>
      </w:r>
      <w:r w:rsidR="00B631B7" w:rsidRPr="00227E18">
        <w:rPr>
          <w:rFonts w:eastAsia="Calibri"/>
        </w:rPr>
        <w:t>.1</w:t>
      </w:r>
      <w:r w:rsidR="007F0137">
        <w:rPr>
          <w:rFonts w:eastAsia="Calibri"/>
        </w:rPr>
        <w:t xml:space="preserve">, </w:t>
      </w:r>
      <w:r w:rsidR="00227E18" w:rsidRPr="00227E18">
        <w:rPr>
          <w:rFonts w:eastAsia="Calibri"/>
        </w:rPr>
        <w:t>не выявлено.</w:t>
      </w:r>
    </w:p>
    <w:p w:rsidR="00793167" w:rsidRDefault="00793167" w:rsidP="007E6232">
      <w:pPr>
        <w:pStyle w:val="a3"/>
        <w:tabs>
          <w:tab w:val="clear" w:pos="4677"/>
          <w:tab w:val="clear" w:pos="9355"/>
        </w:tabs>
        <w:ind w:left="5387"/>
        <w:rPr>
          <w:sz w:val="28"/>
          <w:szCs w:val="28"/>
        </w:rPr>
      </w:pPr>
    </w:p>
    <w:sectPr w:rsidR="00793167" w:rsidSect="00EC0630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630" w:rsidRDefault="00EC0630" w:rsidP="00E453B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71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7493"/>
    <w:rsid w:val="00014F9F"/>
    <w:rsid w:val="00017E15"/>
    <w:rsid w:val="00022A5C"/>
    <w:rsid w:val="00063466"/>
    <w:rsid w:val="00077F9A"/>
    <w:rsid w:val="000F4294"/>
    <w:rsid w:val="00130DC9"/>
    <w:rsid w:val="00134117"/>
    <w:rsid w:val="0014097B"/>
    <w:rsid w:val="00141094"/>
    <w:rsid w:val="00155FB7"/>
    <w:rsid w:val="001919BA"/>
    <w:rsid w:val="001C2469"/>
    <w:rsid w:val="001C3F29"/>
    <w:rsid w:val="00205F67"/>
    <w:rsid w:val="00227E18"/>
    <w:rsid w:val="00245DD5"/>
    <w:rsid w:val="002504FF"/>
    <w:rsid w:val="00270129"/>
    <w:rsid w:val="00272FFD"/>
    <w:rsid w:val="00273735"/>
    <w:rsid w:val="0028123D"/>
    <w:rsid w:val="002823C5"/>
    <w:rsid w:val="002933D0"/>
    <w:rsid w:val="0029647B"/>
    <w:rsid w:val="002C06F6"/>
    <w:rsid w:val="003026DC"/>
    <w:rsid w:val="00307C3C"/>
    <w:rsid w:val="00307C97"/>
    <w:rsid w:val="003304E7"/>
    <w:rsid w:val="00336A6B"/>
    <w:rsid w:val="00342BBE"/>
    <w:rsid w:val="00362999"/>
    <w:rsid w:val="0039157A"/>
    <w:rsid w:val="00394984"/>
    <w:rsid w:val="00396BFF"/>
    <w:rsid w:val="003B0FF5"/>
    <w:rsid w:val="003B158F"/>
    <w:rsid w:val="003B4784"/>
    <w:rsid w:val="004068C5"/>
    <w:rsid w:val="004646C5"/>
    <w:rsid w:val="0048188F"/>
    <w:rsid w:val="00491990"/>
    <w:rsid w:val="00492B5C"/>
    <w:rsid w:val="004C655A"/>
    <w:rsid w:val="004D267A"/>
    <w:rsid w:val="004E03F3"/>
    <w:rsid w:val="004E5771"/>
    <w:rsid w:val="004E65F0"/>
    <w:rsid w:val="004F62C2"/>
    <w:rsid w:val="00502391"/>
    <w:rsid w:val="00505439"/>
    <w:rsid w:val="00514A3D"/>
    <w:rsid w:val="005A7673"/>
    <w:rsid w:val="005B4668"/>
    <w:rsid w:val="005C1925"/>
    <w:rsid w:val="005E27F5"/>
    <w:rsid w:val="005E7A12"/>
    <w:rsid w:val="005F1732"/>
    <w:rsid w:val="00633B5D"/>
    <w:rsid w:val="00683313"/>
    <w:rsid w:val="0068334D"/>
    <w:rsid w:val="00690400"/>
    <w:rsid w:val="00690B20"/>
    <w:rsid w:val="006A2C47"/>
    <w:rsid w:val="006D0CF7"/>
    <w:rsid w:val="006D44EB"/>
    <w:rsid w:val="006F6F73"/>
    <w:rsid w:val="00703739"/>
    <w:rsid w:val="007100DF"/>
    <w:rsid w:val="00723612"/>
    <w:rsid w:val="00732E70"/>
    <w:rsid w:val="00766079"/>
    <w:rsid w:val="00793167"/>
    <w:rsid w:val="007C03AF"/>
    <w:rsid w:val="007C165E"/>
    <w:rsid w:val="007C7D91"/>
    <w:rsid w:val="007E6232"/>
    <w:rsid w:val="007F0137"/>
    <w:rsid w:val="007F558B"/>
    <w:rsid w:val="00801FB7"/>
    <w:rsid w:val="0081038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946478"/>
    <w:rsid w:val="00953378"/>
    <w:rsid w:val="00960CF2"/>
    <w:rsid w:val="0096121A"/>
    <w:rsid w:val="00985D91"/>
    <w:rsid w:val="009F7E0E"/>
    <w:rsid w:val="00A0619E"/>
    <w:rsid w:val="00A23252"/>
    <w:rsid w:val="00A25EBF"/>
    <w:rsid w:val="00A42091"/>
    <w:rsid w:val="00A42AC7"/>
    <w:rsid w:val="00A45280"/>
    <w:rsid w:val="00A473E1"/>
    <w:rsid w:val="00A54069"/>
    <w:rsid w:val="00A62A69"/>
    <w:rsid w:val="00A667A7"/>
    <w:rsid w:val="00A72F07"/>
    <w:rsid w:val="00A82707"/>
    <w:rsid w:val="00AC7DFC"/>
    <w:rsid w:val="00AE4372"/>
    <w:rsid w:val="00B04546"/>
    <w:rsid w:val="00B0596E"/>
    <w:rsid w:val="00B157B0"/>
    <w:rsid w:val="00B478D2"/>
    <w:rsid w:val="00B631B7"/>
    <w:rsid w:val="00B677A6"/>
    <w:rsid w:val="00B751DE"/>
    <w:rsid w:val="00BA0ED3"/>
    <w:rsid w:val="00BB60D6"/>
    <w:rsid w:val="00BB76B9"/>
    <w:rsid w:val="00BF4930"/>
    <w:rsid w:val="00C10395"/>
    <w:rsid w:val="00C147BA"/>
    <w:rsid w:val="00C323FB"/>
    <w:rsid w:val="00C45FB0"/>
    <w:rsid w:val="00C47D5E"/>
    <w:rsid w:val="00C5303C"/>
    <w:rsid w:val="00C6022A"/>
    <w:rsid w:val="00C66D35"/>
    <w:rsid w:val="00CA0208"/>
    <w:rsid w:val="00CA2DBD"/>
    <w:rsid w:val="00CE1FE3"/>
    <w:rsid w:val="00D01153"/>
    <w:rsid w:val="00D02A10"/>
    <w:rsid w:val="00D0326A"/>
    <w:rsid w:val="00D3154C"/>
    <w:rsid w:val="00D50FD4"/>
    <w:rsid w:val="00D6179B"/>
    <w:rsid w:val="00D634F5"/>
    <w:rsid w:val="00D74F44"/>
    <w:rsid w:val="00DA7B46"/>
    <w:rsid w:val="00DD029D"/>
    <w:rsid w:val="00E453B9"/>
    <w:rsid w:val="00E46600"/>
    <w:rsid w:val="00E66306"/>
    <w:rsid w:val="00E81003"/>
    <w:rsid w:val="00E86B4E"/>
    <w:rsid w:val="00EB6ADE"/>
    <w:rsid w:val="00EC0630"/>
    <w:rsid w:val="00EE3220"/>
    <w:rsid w:val="00EF2D2A"/>
    <w:rsid w:val="00EF68E9"/>
    <w:rsid w:val="00F25F43"/>
    <w:rsid w:val="00F329E0"/>
    <w:rsid w:val="00F65ADD"/>
    <w:rsid w:val="00F759D9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293185"/>
    </o:shapedefaults>
    <o:shapelayout v:ext="edit">
      <o:idmap v:ext="edit" data="1"/>
    </o:shapelayout>
  </w:shapeDefaults>
  <w:decimalSymbol w:val="."/>
  <w:listSeparator w:val=";"/>
  <w14:docId w14:val="232B58B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B89E-393C-440A-B179-3F52BBEE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3497</Characters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4102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2025-04-09T06:18:00Z</dcterms:created>
  <dcterms:modified xsi:type="dcterms:W3CDTF">2025-04-18T07:47:00Z</dcterms:modified>
</cp:coreProperties>
</file>