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Default="00442789" w:rsidP="0073429D">
      <w:pPr>
        <w:spacing w:line="288" w:lineRule="auto"/>
        <w:ind w:right="284"/>
        <w:jc w:val="center"/>
        <w:rPr>
          <w:b/>
          <w:sz w:val="26"/>
          <w:szCs w:val="26"/>
        </w:rPr>
      </w:pPr>
    </w:p>
    <w:p w:rsidR="0011744B" w:rsidRDefault="0011744B" w:rsidP="0073429D">
      <w:pPr>
        <w:spacing w:line="288" w:lineRule="auto"/>
        <w:ind w:right="284"/>
        <w:jc w:val="center"/>
        <w:rPr>
          <w:b/>
          <w:sz w:val="25"/>
          <w:szCs w:val="25"/>
        </w:rPr>
      </w:pPr>
    </w:p>
    <w:p w:rsidR="0011744B" w:rsidRDefault="0011744B" w:rsidP="0073429D">
      <w:pPr>
        <w:spacing w:line="288" w:lineRule="auto"/>
        <w:ind w:right="284"/>
        <w:jc w:val="center"/>
        <w:rPr>
          <w:b/>
          <w:sz w:val="25"/>
          <w:szCs w:val="25"/>
        </w:rPr>
      </w:pPr>
    </w:p>
    <w:p w:rsidR="0011744B" w:rsidRDefault="0011744B" w:rsidP="0073429D">
      <w:pPr>
        <w:spacing w:line="288" w:lineRule="auto"/>
        <w:ind w:right="284"/>
        <w:jc w:val="center"/>
        <w:rPr>
          <w:b/>
          <w:sz w:val="25"/>
          <w:szCs w:val="25"/>
        </w:rPr>
      </w:pPr>
    </w:p>
    <w:p w:rsidR="0011744B" w:rsidRDefault="0011744B" w:rsidP="0073429D">
      <w:pPr>
        <w:spacing w:line="288" w:lineRule="auto"/>
        <w:ind w:right="284"/>
        <w:jc w:val="center"/>
        <w:rPr>
          <w:b/>
          <w:sz w:val="25"/>
          <w:szCs w:val="25"/>
        </w:rPr>
      </w:pPr>
    </w:p>
    <w:p w:rsidR="00442789" w:rsidRPr="00B52828" w:rsidRDefault="00442789" w:rsidP="0073429D">
      <w:pPr>
        <w:spacing w:line="288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B52828">
        <w:rPr>
          <w:b/>
          <w:sz w:val="25"/>
          <w:szCs w:val="25"/>
        </w:rPr>
        <w:t>РЕШЕНИЕ</w:t>
      </w:r>
    </w:p>
    <w:p w:rsidR="00D34F2C" w:rsidRPr="00B52828" w:rsidRDefault="00EF71D2" w:rsidP="0073429D">
      <w:pPr>
        <w:spacing w:line="288" w:lineRule="auto"/>
        <w:ind w:right="284"/>
        <w:jc w:val="center"/>
        <w:rPr>
          <w:b/>
          <w:sz w:val="25"/>
          <w:szCs w:val="25"/>
        </w:rPr>
      </w:pPr>
      <w:r w:rsidRPr="00B52828">
        <w:rPr>
          <w:b/>
          <w:sz w:val="25"/>
          <w:szCs w:val="25"/>
        </w:rPr>
        <w:t>об отказе в пересчете кадастровой стоимости</w:t>
      </w:r>
    </w:p>
    <w:p w:rsidR="00EB114C" w:rsidRPr="00B52828" w:rsidRDefault="00EB114C" w:rsidP="0073429D">
      <w:pPr>
        <w:spacing w:line="288" w:lineRule="auto"/>
        <w:ind w:right="284"/>
        <w:jc w:val="center"/>
        <w:rPr>
          <w:b/>
          <w:sz w:val="25"/>
          <w:szCs w:val="25"/>
        </w:rPr>
      </w:pPr>
    </w:p>
    <w:p w:rsidR="00856B82" w:rsidRPr="00B52828" w:rsidRDefault="00856B82" w:rsidP="0073429D">
      <w:pPr>
        <w:spacing w:line="288" w:lineRule="auto"/>
        <w:ind w:right="-2"/>
        <w:rPr>
          <w:b/>
          <w:sz w:val="25"/>
          <w:szCs w:val="25"/>
        </w:rPr>
      </w:pPr>
      <w:r w:rsidRPr="00B52828">
        <w:rPr>
          <w:b/>
          <w:sz w:val="25"/>
          <w:szCs w:val="25"/>
        </w:rPr>
        <w:t>«</w:t>
      </w:r>
      <w:r w:rsidR="00E6049E" w:rsidRPr="00B52828">
        <w:rPr>
          <w:b/>
          <w:sz w:val="25"/>
          <w:szCs w:val="25"/>
        </w:rPr>
        <w:t>09</w:t>
      </w:r>
      <w:r w:rsidRPr="00B52828">
        <w:rPr>
          <w:b/>
          <w:sz w:val="25"/>
          <w:szCs w:val="25"/>
        </w:rPr>
        <w:t xml:space="preserve">» </w:t>
      </w:r>
      <w:r w:rsidR="00E6049E" w:rsidRPr="00B52828">
        <w:rPr>
          <w:b/>
          <w:sz w:val="25"/>
          <w:szCs w:val="25"/>
        </w:rPr>
        <w:t>апреля</w:t>
      </w:r>
      <w:r w:rsidRPr="00B52828">
        <w:rPr>
          <w:b/>
          <w:sz w:val="25"/>
          <w:szCs w:val="25"/>
        </w:rPr>
        <w:t xml:space="preserve"> 202</w:t>
      </w:r>
      <w:r w:rsidR="001D3D84" w:rsidRPr="00B52828">
        <w:rPr>
          <w:b/>
          <w:sz w:val="25"/>
          <w:szCs w:val="25"/>
        </w:rPr>
        <w:t>5</w:t>
      </w:r>
      <w:r w:rsidRPr="00B52828">
        <w:rPr>
          <w:b/>
          <w:sz w:val="25"/>
          <w:szCs w:val="25"/>
        </w:rPr>
        <w:t xml:space="preserve"> г.                                                                                </w:t>
      </w:r>
      <w:r w:rsidR="006F30F1" w:rsidRPr="00B52828">
        <w:rPr>
          <w:b/>
          <w:sz w:val="25"/>
          <w:szCs w:val="25"/>
        </w:rPr>
        <w:t xml:space="preserve">                            </w:t>
      </w:r>
      <w:r w:rsidRPr="00B52828">
        <w:rPr>
          <w:b/>
          <w:sz w:val="25"/>
          <w:szCs w:val="25"/>
        </w:rPr>
        <w:t xml:space="preserve">№ </w:t>
      </w:r>
      <w:r w:rsidR="006F30F1" w:rsidRPr="00B52828">
        <w:rPr>
          <w:b/>
          <w:sz w:val="25"/>
          <w:szCs w:val="25"/>
        </w:rPr>
        <w:t>26</w:t>
      </w:r>
      <w:r w:rsidR="004C55C3" w:rsidRPr="0011744B">
        <w:rPr>
          <w:b/>
          <w:sz w:val="25"/>
          <w:szCs w:val="25"/>
        </w:rPr>
        <w:t>2</w:t>
      </w:r>
      <w:r w:rsidRPr="00B52828">
        <w:rPr>
          <w:b/>
          <w:sz w:val="25"/>
          <w:szCs w:val="25"/>
        </w:rPr>
        <w:t>/2</w:t>
      </w:r>
      <w:r w:rsidR="001D3D84" w:rsidRPr="00B52828">
        <w:rPr>
          <w:b/>
          <w:sz w:val="25"/>
          <w:szCs w:val="25"/>
        </w:rPr>
        <w:t>5</w:t>
      </w:r>
    </w:p>
    <w:p w:rsidR="00F51D47" w:rsidRPr="00B52828" w:rsidRDefault="00F51D47" w:rsidP="0073429D">
      <w:pPr>
        <w:spacing w:line="288" w:lineRule="auto"/>
        <w:ind w:right="-2"/>
        <w:rPr>
          <w:sz w:val="25"/>
          <w:szCs w:val="25"/>
        </w:rPr>
      </w:pPr>
    </w:p>
    <w:p w:rsidR="00E40437" w:rsidRPr="00B52828" w:rsidRDefault="00F51D47" w:rsidP="0073429D">
      <w:pPr>
        <w:tabs>
          <w:tab w:val="left" w:pos="5812"/>
        </w:tabs>
        <w:spacing w:line="288" w:lineRule="auto"/>
        <w:rPr>
          <w:sz w:val="25"/>
          <w:szCs w:val="25"/>
        </w:rPr>
      </w:pPr>
      <w:r w:rsidRPr="00B52828">
        <w:rPr>
          <w:b/>
          <w:sz w:val="25"/>
          <w:szCs w:val="25"/>
        </w:rPr>
        <w:t xml:space="preserve">Реквизиты </w:t>
      </w:r>
      <w:r w:rsidR="00030938" w:rsidRPr="00B52828">
        <w:rPr>
          <w:b/>
          <w:sz w:val="25"/>
          <w:szCs w:val="25"/>
        </w:rPr>
        <w:t>заявлени</w:t>
      </w:r>
      <w:r w:rsidR="00E948E9" w:rsidRPr="00B52828">
        <w:rPr>
          <w:b/>
          <w:sz w:val="25"/>
          <w:szCs w:val="25"/>
        </w:rPr>
        <w:t>я</w:t>
      </w:r>
      <w:r w:rsidRPr="00B52828">
        <w:rPr>
          <w:b/>
          <w:sz w:val="25"/>
          <w:szCs w:val="25"/>
        </w:rPr>
        <w:t>:</w:t>
      </w:r>
      <w:r w:rsidR="006437B2" w:rsidRPr="00B52828">
        <w:rPr>
          <w:sz w:val="25"/>
          <w:szCs w:val="25"/>
        </w:rPr>
        <w:t xml:space="preserve"> </w:t>
      </w:r>
      <w:r w:rsidR="006437B2" w:rsidRPr="00B52828">
        <w:rPr>
          <w:sz w:val="25"/>
          <w:szCs w:val="25"/>
        </w:rPr>
        <w:tab/>
      </w:r>
      <w:r w:rsidR="001E4EA5" w:rsidRPr="00B52828">
        <w:rPr>
          <w:sz w:val="25"/>
          <w:szCs w:val="25"/>
        </w:rPr>
        <w:t xml:space="preserve">от </w:t>
      </w:r>
      <w:r w:rsidR="001D3D84" w:rsidRPr="00B52828">
        <w:rPr>
          <w:sz w:val="25"/>
          <w:szCs w:val="25"/>
        </w:rPr>
        <w:t>1</w:t>
      </w:r>
      <w:r w:rsidR="00E6049E" w:rsidRPr="00B52828">
        <w:rPr>
          <w:sz w:val="25"/>
          <w:szCs w:val="25"/>
        </w:rPr>
        <w:t>3</w:t>
      </w:r>
      <w:r w:rsidR="00B6648D" w:rsidRPr="00B52828">
        <w:rPr>
          <w:sz w:val="25"/>
          <w:szCs w:val="25"/>
        </w:rPr>
        <w:t>.03</w:t>
      </w:r>
      <w:r w:rsidR="001D3D84" w:rsidRPr="00B52828">
        <w:rPr>
          <w:sz w:val="25"/>
          <w:szCs w:val="25"/>
        </w:rPr>
        <w:t>.2025</w:t>
      </w:r>
      <w:r w:rsidR="00DC1F5B" w:rsidRPr="00B52828">
        <w:rPr>
          <w:sz w:val="25"/>
          <w:szCs w:val="25"/>
        </w:rPr>
        <w:t xml:space="preserve"> </w:t>
      </w:r>
      <w:r w:rsidR="001E4EA5" w:rsidRPr="00B52828">
        <w:rPr>
          <w:sz w:val="25"/>
          <w:szCs w:val="25"/>
        </w:rPr>
        <w:t xml:space="preserve">№ </w:t>
      </w:r>
      <w:r w:rsidR="00E6049E" w:rsidRPr="00B52828">
        <w:rPr>
          <w:sz w:val="25"/>
          <w:szCs w:val="25"/>
        </w:rPr>
        <w:t>33-8-553/25-(0)-0</w:t>
      </w:r>
    </w:p>
    <w:p w:rsidR="002A66BF" w:rsidRPr="00B52828" w:rsidRDefault="002A66BF" w:rsidP="0073429D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:rsidR="00884451" w:rsidRPr="00B52828" w:rsidRDefault="00694B07" w:rsidP="0073429D">
      <w:pPr>
        <w:tabs>
          <w:tab w:val="left" w:pos="5670"/>
        </w:tabs>
        <w:spacing w:line="288" w:lineRule="auto"/>
        <w:ind w:left="5812" w:right="-2" w:hanging="5812"/>
        <w:rPr>
          <w:sz w:val="25"/>
          <w:szCs w:val="25"/>
        </w:rPr>
      </w:pPr>
      <w:r w:rsidRPr="00B52828">
        <w:rPr>
          <w:b/>
          <w:sz w:val="25"/>
          <w:szCs w:val="25"/>
        </w:rPr>
        <w:t>Информация о зая</w:t>
      </w:r>
      <w:r w:rsidR="008726C7" w:rsidRPr="00B52828">
        <w:rPr>
          <w:b/>
          <w:sz w:val="25"/>
          <w:szCs w:val="25"/>
        </w:rPr>
        <w:t xml:space="preserve">вителе: </w:t>
      </w:r>
      <w:r w:rsidR="008726C7" w:rsidRPr="00B52828">
        <w:rPr>
          <w:b/>
          <w:sz w:val="25"/>
          <w:szCs w:val="25"/>
        </w:rPr>
        <w:tab/>
      </w:r>
      <w:r w:rsidR="003C7459" w:rsidRPr="00B52828">
        <w:rPr>
          <w:b/>
          <w:sz w:val="25"/>
          <w:szCs w:val="25"/>
        </w:rPr>
        <w:tab/>
      </w:r>
      <w:r w:rsidR="0011744B" w:rsidRPr="0011744B">
        <w:rPr>
          <w:sz w:val="25"/>
          <w:szCs w:val="25"/>
        </w:rPr>
        <w:t>***</w:t>
      </w:r>
    </w:p>
    <w:p w:rsidR="00851200" w:rsidRPr="00B52828" w:rsidRDefault="00851200" w:rsidP="0073429D">
      <w:pPr>
        <w:tabs>
          <w:tab w:val="left" w:pos="5670"/>
        </w:tabs>
        <w:spacing w:line="288" w:lineRule="auto"/>
        <w:ind w:left="5812" w:right="-2" w:hanging="5812"/>
        <w:rPr>
          <w:sz w:val="25"/>
          <w:szCs w:val="25"/>
        </w:rPr>
      </w:pPr>
    </w:p>
    <w:p w:rsidR="00470695" w:rsidRPr="00B52828" w:rsidRDefault="00470695" w:rsidP="0073429D">
      <w:pPr>
        <w:tabs>
          <w:tab w:val="left" w:pos="5812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B52828">
        <w:rPr>
          <w:b/>
          <w:sz w:val="25"/>
          <w:szCs w:val="25"/>
        </w:rPr>
        <w:t xml:space="preserve">Кадастровый номер </w:t>
      </w:r>
      <w:r w:rsidR="00CC3E01">
        <w:rPr>
          <w:b/>
          <w:sz w:val="25"/>
          <w:szCs w:val="25"/>
        </w:rPr>
        <w:t>объекта недвижимости</w:t>
      </w:r>
      <w:r w:rsidRPr="00B52828">
        <w:rPr>
          <w:b/>
          <w:sz w:val="25"/>
          <w:szCs w:val="25"/>
        </w:rPr>
        <w:t>:</w:t>
      </w:r>
      <w:r w:rsidR="009E3F2E" w:rsidRPr="00B52828">
        <w:rPr>
          <w:sz w:val="25"/>
          <w:szCs w:val="25"/>
        </w:rPr>
        <w:t xml:space="preserve"> </w:t>
      </w:r>
      <w:r w:rsidR="003C7459" w:rsidRPr="00B52828">
        <w:rPr>
          <w:sz w:val="25"/>
          <w:szCs w:val="25"/>
        </w:rPr>
        <w:tab/>
      </w:r>
      <w:r w:rsidR="00E6049E" w:rsidRPr="00B52828">
        <w:rPr>
          <w:sz w:val="25"/>
          <w:szCs w:val="25"/>
        </w:rPr>
        <w:t>77:05:0004004:6935</w:t>
      </w:r>
    </w:p>
    <w:p w:rsidR="003B51A9" w:rsidRPr="00B52828" w:rsidRDefault="00470695" w:rsidP="0073429D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B52828">
        <w:rPr>
          <w:b/>
          <w:sz w:val="25"/>
          <w:szCs w:val="25"/>
        </w:rPr>
        <w:t>Адрес:</w:t>
      </w:r>
      <w:r w:rsidR="00890668" w:rsidRPr="00B52828">
        <w:rPr>
          <w:sz w:val="25"/>
          <w:szCs w:val="25"/>
        </w:rPr>
        <w:tab/>
      </w:r>
      <w:r w:rsidR="00856B82" w:rsidRPr="00B52828">
        <w:rPr>
          <w:sz w:val="25"/>
          <w:szCs w:val="25"/>
        </w:rPr>
        <w:t xml:space="preserve">г. Москва, </w:t>
      </w:r>
      <w:r w:rsidR="00E6049E" w:rsidRPr="00B52828">
        <w:rPr>
          <w:sz w:val="25"/>
          <w:szCs w:val="25"/>
        </w:rPr>
        <w:t>Каширское ш., з/у 19/2</w:t>
      </w:r>
    </w:p>
    <w:p w:rsidR="00A75F6E" w:rsidRPr="00B52828" w:rsidRDefault="00A75F6E" w:rsidP="0073429D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B52828">
        <w:rPr>
          <w:sz w:val="25"/>
          <w:szCs w:val="25"/>
        </w:rPr>
        <w:tab/>
      </w:r>
    </w:p>
    <w:p w:rsidR="00333749" w:rsidRPr="00B52828" w:rsidRDefault="006437B2" w:rsidP="0073429D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B52828">
        <w:rPr>
          <w:b/>
          <w:sz w:val="25"/>
          <w:szCs w:val="25"/>
        </w:rPr>
        <w:t>И</w:t>
      </w:r>
      <w:r w:rsidR="00333749" w:rsidRPr="00B52828">
        <w:rPr>
          <w:b/>
          <w:sz w:val="25"/>
          <w:szCs w:val="25"/>
        </w:rPr>
        <w:t xml:space="preserve">нформация о проведенной </w:t>
      </w:r>
      <w:r w:rsidR="008F64BA" w:rsidRPr="00B52828">
        <w:rPr>
          <w:b/>
          <w:sz w:val="25"/>
          <w:szCs w:val="25"/>
        </w:rPr>
        <w:t>проверке:</w:t>
      </w:r>
    </w:p>
    <w:p w:rsidR="006D6A66" w:rsidRPr="00B52828" w:rsidRDefault="006D6A66" w:rsidP="0073429D">
      <w:pPr>
        <w:tabs>
          <w:tab w:val="left" w:pos="5103"/>
          <w:tab w:val="left" w:pos="5812"/>
        </w:tabs>
        <w:spacing w:before="240" w:line="288" w:lineRule="auto"/>
        <w:contextualSpacing/>
        <w:jc w:val="both"/>
        <w:rPr>
          <w:sz w:val="25"/>
          <w:szCs w:val="25"/>
          <w:lang w:eastAsia="en-US"/>
        </w:rPr>
      </w:pPr>
    </w:p>
    <w:p w:rsidR="00DD79BE" w:rsidRPr="00B52828" w:rsidRDefault="00DD79BE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6648D" w:rsidRPr="00B52828">
        <w:rPr>
          <w:sz w:val="25"/>
          <w:szCs w:val="25"/>
          <w:lang w:eastAsia="en-US"/>
        </w:rPr>
        <w:t>4</w:t>
      </w:r>
      <w:r w:rsidRPr="00B52828">
        <w:rPr>
          <w:sz w:val="25"/>
          <w:szCs w:val="25"/>
          <w:lang w:eastAsia="en-US"/>
        </w:rPr>
        <w:t xml:space="preserve"> году проведена</w:t>
      </w:r>
      <w:r w:rsidRPr="00B52828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 оценке»</w:t>
      </w:r>
      <w:r w:rsidR="00FF0A72" w:rsidRPr="00B52828">
        <w:rPr>
          <w:sz w:val="25"/>
          <w:szCs w:val="25"/>
          <w:lang w:eastAsia="en-US"/>
        </w:rPr>
        <w:t xml:space="preserve"> (далее – Закон о</w:t>
      </w:r>
      <w:r w:rsidR="00F85894" w:rsidRPr="00B52828">
        <w:rPr>
          <w:sz w:val="25"/>
          <w:szCs w:val="25"/>
          <w:lang w:eastAsia="en-US"/>
        </w:rPr>
        <w:t xml:space="preserve"> ГКО), Методическими указаниями </w:t>
      </w:r>
      <w:r w:rsidRPr="00B52828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B52828">
        <w:rPr>
          <w:sz w:val="25"/>
          <w:szCs w:val="25"/>
          <w:lang w:eastAsia="en-US"/>
        </w:rPr>
        <w:t>Ро</w:t>
      </w:r>
      <w:r w:rsidR="00F85894" w:rsidRPr="00B52828">
        <w:rPr>
          <w:sz w:val="25"/>
          <w:szCs w:val="25"/>
          <w:lang w:eastAsia="en-US"/>
        </w:rPr>
        <w:t>среестра</w:t>
      </w:r>
      <w:proofErr w:type="spellEnd"/>
      <w:r w:rsidR="00F85894" w:rsidRPr="00B52828">
        <w:rPr>
          <w:sz w:val="25"/>
          <w:szCs w:val="25"/>
          <w:lang w:eastAsia="en-US"/>
        </w:rPr>
        <w:t xml:space="preserve"> </w:t>
      </w:r>
      <w:r w:rsidRPr="00B52828">
        <w:rPr>
          <w:sz w:val="25"/>
          <w:szCs w:val="25"/>
          <w:lang w:eastAsia="en-US"/>
        </w:rPr>
        <w:t>от 04.08.2021 № П/0336.</w:t>
      </w:r>
    </w:p>
    <w:p w:rsidR="00851200" w:rsidRPr="00B52828" w:rsidRDefault="00851200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>Кадастровая стоимость земельног</w:t>
      </w:r>
      <w:r w:rsidR="00141FD6" w:rsidRPr="00B52828">
        <w:rPr>
          <w:sz w:val="25"/>
          <w:szCs w:val="25"/>
          <w:lang w:eastAsia="en-US"/>
        </w:rPr>
        <w:t xml:space="preserve">о участка с кадастровым номером </w:t>
      </w:r>
      <w:r w:rsidR="00E6049E" w:rsidRPr="00B52828">
        <w:rPr>
          <w:sz w:val="25"/>
          <w:szCs w:val="25"/>
        </w:rPr>
        <w:t>77:05:0004004:6935</w:t>
      </w:r>
      <w:r w:rsidRPr="00B52828">
        <w:rPr>
          <w:sz w:val="25"/>
          <w:szCs w:val="25"/>
          <w:lang w:eastAsia="en-US"/>
        </w:rPr>
        <w:t xml:space="preserve"> определена ГБУ «Центр имущественных платежей» </w:t>
      </w:r>
      <w:r w:rsidR="00B52828">
        <w:rPr>
          <w:sz w:val="25"/>
          <w:szCs w:val="25"/>
          <w:lang w:eastAsia="en-US"/>
        </w:rPr>
        <w:br/>
      </w:r>
      <w:r w:rsidRPr="00B52828">
        <w:rPr>
          <w:sz w:val="25"/>
          <w:szCs w:val="25"/>
          <w:lang w:eastAsia="en-US"/>
        </w:rPr>
        <w:t xml:space="preserve">в размере </w:t>
      </w:r>
      <w:r w:rsidR="00E6049E" w:rsidRPr="00B52828">
        <w:rPr>
          <w:sz w:val="25"/>
          <w:szCs w:val="25"/>
          <w:lang w:eastAsia="en-US"/>
        </w:rPr>
        <w:t>1 250 414 706,96</w:t>
      </w:r>
      <w:r w:rsidR="00D719C4" w:rsidRPr="00B52828">
        <w:rPr>
          <w:sz w:val="25"/>
          <w:szCs w:val="25"/>
          <w:lang w:eastAsia="en-US"/>
        </w:rPr>
        <w:t xml:space="preserve"> руб. </w:t>
      </w:r>
      <w:r w:rsidRPr="00B52828">
        <w:rPr>
          <w:sz w:val="25"/>
          <w:szCs w:val="25"/>
          <w:lang w:eastAsia="en-US"/>
        </w:rPr>
        <w:t>на основании информации</w:t>
      </w:r>
      <w:r w:rsidR="00B16B5D" w:rsidRPr="00B52828">
        <w:rPr>
          <w:sz w:val="25"/>
          <w:szCs w:val="25"/>
          <w:lang w:eastAsia="en-US"/>
        </w:rPr>
        <w:t>,</w:t>
      </w:r>
      <w:r w:rsidRPr="00B52828">
        <w:rPr>
          <w:sz w:val="25"/>
          <w:szCs w:val="25"/>
          <w:lang w:eastAsia="en-US"/>
        </w:rPr>
        <w:t xml:space="preserve"> предоставленной филиалом публично-правовой компании «</w:t>
      </w:r>
      <w:proofErr w:type="spellStart"/>
      <w:r w:rsidRPr="00B52828">
        <w:rPr>
          <w:sz w:val="25"/>
          <w:szCs w:val="25"/>
          <w:lang w:eastAsia="en-US"/>
        </w:rPr>
        <w:t>Роскадастр</w:t>
      </w:r>
      <w:proofErr w:type="spellEnd"/>
      <w:r w:rsidRPr="00B52828">
        <w:rPr>
          <w:sz w:val="25"/>
          <w:szCs w:val="25"/>
          <w:lang w:eastAsia="en-US"/>
        </w:rPr>
        <w:t xml:space="preserve">» по Москве письмом </w:t>
      </w:r>
      <w:r w:rsidR="00B16B5D" w:rsidRPr="00B52828">
        <w:rPr>
          <w:sz w:val="25"/>
          <w:szCs w:val="25"/>
          <w:lang w:eastAsia="en-US"/>
        </w:rPr>
        <w:t xml:space="preserve">от </w:t>
      </w:r>
      <w:r w:rsidR="00141FD6" w:rsidRPr="00B52828">
        <w:rPr>
          <w:sz w:val="25"/>
          <w:szCs w:val="25"/>
          <w:lang w:eastAsia="en-US"/>
        </w:rPr>
        <w:t>14.01.2025</w:t>
      </w:r>
      <w:r w:rsidR="00B16B5D" w:rsidRPr="00B52828">
        <w:rPr>
          <w:sz w:val="25"/>
          <w:szCs w:val="25"/>
          <w:lang w:eastAsia="en-US"/>
        </w:rPr>
        <w:t xml:space="preserve"> </w:t>
      </w:r>
      <w:r w:rsidR="00B52828">
        <w:rPr>
          <w:sz w:val="25"/>
          <w:szCs w:val="25"/>
          <w:lang w:eastAsia="en-US"/>
        </w:rPr>
        <w:br/>
      </w:r>
      <w:r w:rsidR="00B16B5D" w:rsidRPr="00B52828">
        <w:rPr>
          <w:sz w:val="25"/>
          <w:szCs w:val="25"/>
          <w:lang w:eastAsia="en-US"/>
        </w:rPr>
        <w:t xml:space="preserve">№ </w:t>
      </w:r>
      <w:r w:rsidRPr="00B52828">
        <w:rPr>
          <w:sz w:val="25"/>
          <w:szCs w:val="25"/>
          <w:lang w:eastAsia="en-US"/>
        </w:rPr>
        <w:t>2.1</w:t>
      </w:r>
      <w:r w:rsidR="00141FD6" w:rsidRPr="00B52828">
        <w:rPr>
          <w:sz w:val="25"/>
          <w:szCs w:val="25"/>
          <w:lang w:eastAsia="en-US"/>
        </w:rPr>
        <w:t>1</w:t>
      </w:r>
      <w:r w:rsidRPr="00B52828">
        <w:rPr>
          <w:sz w:val="25"/>
          <w:szCs w:val="25"/>
          <w:lang w:eastAsia="en-US"/>
        </w:rPr>
        <w:t>-/</w:t>
      </w:r>
      <w:r w:rsidR="00141FD6" w:rsidRPr="00B52828">
        <w:rPr>
          <w:sz w:val="25"/>
          <w:szCs w:val="25"/>
          <w:lang w:eastAsia="en-US"/>
        </w:rPr>
        <w:t>0004</w:t>
      </w:r>
      <w:r w:rsidRPr="00B52828">
        <w:rPr>
          <w:sz w:val="25"/>
          <w:szCs w:val="25"/>
          <w:lang w:eastAsia="en-US"/>
        </w:rPr>
        <w:t>-ГБУ/2</w:t>
      </w:r>
      <w:r w:rsidR="00EB114C" w:rsidRPr="00B52828">
        <w:rPr>
          <w:sz w:val="25"/>
          <w:szCs w:val="25"/>
          <w:lang w:eastAsia="en-US"/>
        </w:rPr>
        <w:t>5</w:t>
      </w:r>
      <w:r w:rsidR="00B52828" w:rsidRPr="00B52828">
        <w:rPr>
          <w:sz w:val="25"/>
          <w:szCs w:val="25"/>
          <w:lang w:eastAsia="en-US"/>
        </w:rPr>
        <w:t xml:space="preserve"> в соответствии с положениями части 7 статьи 15 Закона о ГКО</w:t>
      </w:r>
      <w:r w:rsidR="00B16B5D" w:rsidRPr="00B52828">
        <w:rPr>
          <w:sz w:val="25"/>
          <w:szCs w:val="25"/>
          <w:lang w:eastAsia="en-US"/>
        </w:rPr>
        <w:t>,</w:t>
      </w:r>
      <w:r w:rsidRPr="00B52828">
        <w:rPr>
          <w:sz w:val="25"/>
          <w:szCs w:val="25"/>
          <w:lang w:eastAsia="en-US"/>
        </w:rPr>
        <w:t xml:space="preserve"> с учетом отнесения его</w:t>
      </w:r>
      <w:r w:rsidR="00B16B5D" w:rsidRPr="00B52828">
        <w:rPr>
          <w:sz w:val="25"/>
          <w:szCs w:val="25"/>
          <w:lang w:eastAsia="en-US"/>
        </w:rPr>
        <w:t xml:space="preserve"> </w:t>
      </w:r>
      <w:r w:rsidRPr="00B52828">
        <w:rPr>
          <w:sz w:val="25"/>
          <w:szCs w:val="25"/>
          <w:lang w:eastAsia="en-US"/>
        </w:rPr>
        <w:t xml:space="preserve">к группе </w:t>
      </w:r>
      <w:r w:rsidR="00141FD6" w:rsidRPr="00B52828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</w:t>
      </w:r>
      <w:r w:rsidR="00E6049E" w:rsidRPr="00B52828">
        <w:rPr>
          <w:sz w:val="25"/>
          <w:szCs w:val="25"/>
          <w:lang w:eastAsia="en-US"/>
        </w:rPr>
        <w:t>1</w:t>
      </w:r>
      <w:r w:rsidR="00141FD6" w:rsidRPr="00B52828">
        <w:rPr>
          <w:sz w:val="25"/>
          <w:szCs w:val="25"/>
          <w:lang w:eastAsia="en-US"/>
        </w:rPr>
        <w:t xml:space="preserve"> «</w:t>
      </w:r>
      <w:r w:rsidR="00E6049E" w:rsidRPr="00B52828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141FD6" w:rsidRPr="00B52828">
        <w:rPr>
          <w:sz w:val="25"/>
          <w:szCs w:val="25"/>
          <w:lang w:eastAsia="en-US"/>
        </w:rPr>
        <w:t>»</w:t>
      </w:r>
      <w:r w:rsidR="00B4086D" w:rsidRPr="00B52828">
        <w:rPr>
          <w:sz w:val="25"/>
          <w:szCs w:val="25"/>
          <w:lang w:eastAsia="en-US"/>
        </w:rPr>
        <w:t xml:space="preserve"> </w:t>
      </w:r>
      <w:r w:rsidR="00B52828">
        <w:rPr>
          <w:sz w:val="25"/>
          <w:szCs w:val="25"/>
          <w:lang w:eastAsia="en-US"/>
        </w:rPr>
        <w:br/>
      </w:r>
      <w:r w:rsidR="00B4086D" w:rsidRPr="00B52828">
        <w:rPr>
          <w:sz w:val="25"/>
          <w:szCs w:val="25"/>
          <w:lang w:eastAsia="en-US"/>
        </w:rPr>
        <w:t>с применением к</w:t>
      </w:r>
      <w:r w:rsidR="00B4086D" w:rsidRPr="00B52828">
        <w:rPr>
          <w:color w:val="000000"/>
          <w:sz w:val="25"/>
          <w:szCs w:val="25"/>
        </w:rPr>
        <w:t>орректировки на плотность застроенности_2024 в размере 1.0000</w:t>
      </w:r>
      <w:r w:rsidRPr="00B52828">
        <w:rPr>
          <w:sz w:val="25"/>
          <w:szCs w:val="25"/>
          <w:lang w:eastAsia="en-US"/>
        </w:rPr>
        <w:t>.</w:t>
      </w:r>
    </w:p>
    <w:p w:rsidR="00B4086D" w:rsidRPr="00B52828" w:rsidRDefault="00EF71D2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 xml:space="preserve">В целях проверки расчета корректировки на плотность застроенности проанализирована информация об объектах недвижимости, расположенных на земельном участке с кадастровым номером </w:t>
      </w:r>
      <w:r w:rsidRPr="00B52828">
        <w:rPr>
          <w:sz w:val="25"/>
          <w:szCs w:val="25"/>
        </w:rPr>
        <w:t>77:05:0004004:6935</w:t>
      </w:r>
      <w:r w:rsidRPr="00B52828">
        <w:rPr>
          <w:sz w:val="25"/>
          <w:szCs w:val="25"/>
          <w:lang w:eastAsia="en-US"/>
        </w:rPr>
        <w:t xml:space="preserve">, содержащаяся в Едином государственном реестре недвижимости (далее – ЕГРН). </w:t>
      </w:r>
    </w:p>
    <w:p w:rsidR="00EF71D2" w:rsidRPr="00B52828" w:rsidRDefault="00EF71D2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 xml:space="preserve">Согласно сведениям ЕГРН </w:t>
      </w:r>
      <w:r w:rsidR="00352D85" w:rsidRPr="00B52828">
        <w:rPr>
          <w:sz w:val="25"/>
          <w:szCs w:val="25"/>
          <w:lang w:eastAsia="en-US"/>
        </w:rPr>
        <w:t>здание</w:t>
      </w:r>
      <w:r w:rsidRPr="00B52828">
        <w:rPr>
          <w:sz w:val="25"/>
          <w:szCs w:val="25"/>
          <w:lang w:eastAsia="en-US"/>
        </w:rPr>
        <w:t xml:space="preserve"> с кадастровым номером 77:05:0004004:1024</w:t>
      </w:r>
      <w:r w:rsidR="00B4086D" w:rsidRPr="00B52828">
        <w:rPr>
          <w:sz w:val="25"/>
          <w:szCs w:val="25"/>
          <w:lang w:eastAsia="en-US"/>
        </w:rPr>
        <w:t xml:space="preserve">, расположенное в пределах земельного участка с кадастровым номером </w:t>
      </w:r>
      <w:r w:rsidR="00B4086D" w:rsidRPr="00B52828">
        <w:rPr>
          <w:sz w:val="25"/>
          <w:szCs w:val="25"/>
        </w:rPr>
        <w:t>77:05:0004004:6935, также</w:t>
      </w:r>
      <w:r w:rsidRPr="00B52828">
        <w:rPr>
          <w:sz w:val="25"/>
          <w:szCs w:val="25"/>
          <w:lang w:eastAsia="en-US"/>
        </w:rPr>
        <w:t xml:space="preserve"> расположен</w:t>
      </w:r>
      <w:r w:rsidR="00352D85" w:rsidRPr="00B52828">
        <w:rPr>
          <w:sz w:val="25"/>
          <w:szCs w:val="25"/>
          <w:lang w:eastAsia="en-US"/>
        </w:rPr>
        <w:t>о</w:t>
      </w:r>
      <w:r w:rsidRPr="00B52828">
        <w:rPr>
          <w:sz w:val="25"/>
          <w:szCs w:val="25"/>
          <w:lang w:eastAsia="en-US"/>
        </w:rPr>
        <w:t xml:space="preserve"> </w:t>
      </w:r>
      <w:r w:rsidR="007238A4" w:rsidRPr="00B52828">
        <w:rPr>
          <w:sz w:val="25"/>
          <w:szCs w:val="25"/>
          <w:lang w:eastAsia="en-US"/>
        </w:rPr>
        <w:t>в пределах</w:t>
      </w:r>
      <w:r w:rsidRPr="00B52828">
        <w:rPr>
          <w:sz w:val="25"/>
          <w:szCs w:val="25"/>
          <w:lang w:eastAsia="en-US"/>
        </w:rPr>
        <w:t xml:space="preserve"> </w:t>
      </w:r>
      <w:r w:rsidR="00B4086D" w:rsidRPr="00B52828">
        <w:rPr>
          <w:sz w:val="25"/>
          <w:szCs w:val="25"/>
          <w:lang w:eastAsia="en-US"/>
        </w:rPr>
        <w:t>иных</w:t>
      </w:r>
      <w:r w:rsidRPr="00B52828">
        <w:rPr>
          <w:sz w:val="25"/>
          <w:szCs w:val="25"/>
          <w:lang w:eastAsia="en-US"/>
        </w:rPr>
        <w:t xml:space="preserve"> земельных участк</w:t>
      </w:r>
      <w:r w:rsidR="007238A4" w:rsidRPr="00B52828">
        <w:rPr>
          <w:sz w:val="25"/>
          <w:szCs w:val="25"/>
          <w:lang w:eastAsia="en-US"/>
        </w:rPr>
        <w:t>ов</w:t>
      </w:r>
      <w:r w:rsidRPr="00B52828">
        <w:rPr>
          <w:sz w:val="25"/>
          <w:szCs w:val="25"/>
          <w:lang w:eastAsia="en-US"/>
        </w:rPr>
        <w:t xml:space="preserve">. </w:t>
      </w:r>
    </w:p>
    <w:p w:rsidR="005F3F1F" w:rsidRPr="00B52828" w:rsidRDefault="005F3F1F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lastRenderedPageBreak/>
        <w:t xml:space="preserve">В соответствии с разделом 3.7.4.1 Тома 4 Отчета № 1/2024 «Об итогах государственной кадастровой оценки земельных участков, расположенных на территории города Москвы, по состоянию на 01.01.2024» для земельных участков, </w:t>
      </w:r>
      <w:r w:rsidR="00352D85" w:rsidRPr="00B52828">
        <w:rPr>
          <w:sz w:val="25"/>
          <w:szCs w:val="25"/>
          <w:lang w:eastAsia="en-US"/>
        </w:rPr>
        <w:t xml:space="preserve">у которых одно </w:t>
      </w:r>
      <w:r w:rsidR="00352D85" w:rsidRPr="00B52828">
        <w:rPr>
          <w:sz w:val="25"/>
          <w:szCs w:val="25"/>
          <w:lang w:eastAsia="en-US"/>
        </w:rPr>
        <w:br/>
        <w:t>или несколько зданий расположено на нескольких земельных участках</w:t>
      </w:r>
      <w:r w:rsidRPr="00B52828">
        <w:rPr>
          <w:sz w:val="25"/>
          <w:szCs w:val="25"/>
          <w:lang w:eastAsia="en-US"/>
        </w:rPr>
        <w:t>, расчет корректировки на плотность застроенности_2024 не производится, и данная корректировка принимается равной 1.0000.</w:t>
      </w:r>
    </w:p>
    <w:p w:rsidR="005F3F1F" w:rsidRPr="00B52828" w:rsidRDefault="005F3F1F" w:rsidP="0073429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B52828">
        <w:rPr>
          <w:sz w:val="25"/>
          <w:szCs w:val="25"/>
          <w:lang w:eastAsia="en-US"/>
        </w:rPr>
        <w:t xml:space="preserve">Ошибок, указанных в заявлении </w:t>
      </w:r>
      <w:r w:rsidR="00352D85" w:rsidRPr="00B52828">
        <w:rPr>
          <w:sz w:val="25"/>
          <w:szCs w:val="25"/>
        </w:rPr>
        <w:t>от 13.03.2025 № 33-8-553/25-(0)-0</w:t>
      </w:r>
      <w:r w:rsidRPr="00B52828">
        <w:rPr>
          <w:sz w:val="25"/>
          <w:szCs w:val="25"/>
          <w:lang w:eastAsia="en-US"/>
        </w:rPr>
        <w:t>, не выявлено.</w:t>
      </w:r>
    </w:p>
    <w:sectPr w:rsidR="005F3F1F" w:rsidRPr="00B52828" w:rsidSect="00B52828">
      <w:headerReference w:type="even" r:id="rId8"/>
      <w:headerReference w:type="default" r:id="rId9"/>
      <w:headerReference w:type="first" r:id="rId10"/>
      <w:pgSz w:w="11906" w:h="16838"/>
      <w:pgMar w:top="0" w:right="851" w:bottom="993" w:left="1134" w:header="594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5C" w:rsidRDefault="0023085C" w:rsidP="00AC7FD4">
      <w:r>
        <w:separator/>
      </w:r>
    </w:p>
  </w:endnote>
  <w:endnote w:type="continuationSeparator" w:id="0">
    <w:p w:rsidR="0023085C" w:rsidRDefault="0023085C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5C" w:rsidRDefault="0023085C" w:rsidP="00AC7FD4">
      <w:r>
        <w:separator/>
      </w:r>
    </w:p>
  </w:footnote>
  <w:footnote w:type="continuationSeparator" w:id="0">
    <w:p w:rsidR="0023085C" w:rsidRDefault="0023085C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11744B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79C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4B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1FD6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3D84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85C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2D85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5DFF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55C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38D9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3BD7"/>
    <w:rsid w:val="005E58D3"/>
    <w:rsid w:val="005F0105"/>
    <w:rsid w:val="005F0668"/>
    <w:rsid w:val="005F085A"/>
    <w:rsid w:val="005F2A3A"/>
    <w:rsid w:val="005F2F91"/>
    <w:rsid w:val="005F34CD"/>
    <w:rsid w:val="005F3707"/>
    <w:rsid w:val="005F3F1F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30F1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8A4"/>
    <w:rsid w:val="00723B2F"/>
    <w:rsid w:val="00723F15"/>
    <w:rsid w:val="007247F8"/>
    <w:rsid w:val="00726EAC"/>
    <w:rsid w:val="007271EF"/>
    <w:rsid w:val="007273D0"/>
    <w:rsid w:val="00727FCD"/>
    <w:rsid w:val="00732B75"/>
    <w:rsid w:val="0073429D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E4F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743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2A8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086D"/>
    <w:rsid w:val="00B41C72"/>
    <w:rsid w:val="00B43156"/>
    <w:rsid w:val="00B44ED3"/>
    <w:rsid w:val="00B45903"/>
    <w:rsid w:val="00B47DEB"/>
    <w:rsid w:val="00B5062E"/>
    <w:rsid w:val="00B5082D"/>
    <w:rsid w:val="00B52828"/>
    <w:rsid w:val="00B53FA7"/>
    <w:rsid w:val="00B55D08"/>
    <w:rsid w:val="00B56F2B"/>
    <w:rsid w:val="00B6151A"/>
    <w:rsid w:val="00B61931"/>
    <w:rsid w:val="00B6648D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07B89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3E01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9C4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49E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114C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EF71D2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5894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3EC2BBF4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0F36-245F-4202-8DB3-9D5180A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399</Words>
  <Characters>2279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2025-04-07T08:14:00Z</dcterms:created>
  <dcterms:modified xsi:type="dcterms:W3CDTF">2025-04-18T07:46:00Z</dcterms:modified>
</cp:coreProperties>
</file>