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2D3100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Pr="002137D3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6"/>
        </w:rPr>
      </w:pPr>
    </w:p>
    <w:p w:rsidR="00B102B1" w:rsidRPr="007F3B2F" w:rsidRDefault="00B102B1" w:rsidP="00596E0D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2D3100" w:rsidRDefault="002D3100" w:rsidP="00596E0D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2D3100" w:rsidRDefault="002D3100" w:rsidP="00596E0D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2D3100" w:rsidRDefault="002D3100" w:rsidP="00596E0D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7F3B2F" w:rsidRDefault="009A60C3" w:rsidP="00596E0D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7F3B2F">
        <w:rPr>
          <w:rFonts w:eastAsia="Calibri"/>
          <w:b/>
          <w:sz w:val="25"/>
          <w:szCs w:val="25"/>
        </w:rPr>
        <w:t>РЕШЕНИЕ</w:t>
      </w:r>
    </w:p>
    <w:p w:rsidR="009A60C3" w:rsidRPr="007F3B2F" w:rsidRDefault="009A60C3" w:rsidP="00596E0D">
      <w:pPr>
        <w:spacing w:line="288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7F3B2F">
        <w:rPr>
          <w:rFonts w:eastAsia="Calibri"/>
          <w:b/>
          <w:sz w:val="25"/>
          <w:szCs w:val="25"/>
        </w:rPr>
        <w:t>о</w:t>
      </w:r>
      <w:r w:rsidR="00D84649" w:rsidRPr="007F3B2F">
        <w:rPr>
          <w:rFonts w:eastAsia="Calibri"/>
          <w:b/>
          <w:sz w:val="25"/>
          <w:szCs w:val="25"/>
        </w:rPr>
        <w:t>б отказе в пересчете</w:t>
      </w:r>
      <w:r w:rsidRPr="007F3B2F">
        <w:rPr>
          <w:rFonts w:eastAsia="Calibri"/>
          <w:b/>
          <w:sz w:val="25"/>
          <w:szCs w:val="25"/>
        </w:rPr>
        <w:t xml:space="preserve"> кадастровой стоимости</w:t>
      </w:r>
    </w:p>
    <w:p w:rsidR="009A60C3" w:rsidRPr="007F3B2F" w:rsidRDefault="009A60C3" w:rsidP="00596E0D">
      <w:pPr>
        <w:spacing w:line="288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7F3B2F" w:rsidRDefault="00B25FFF" w:rsidP="00596E0D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7F3B2F">
        <w:rPr>
          <w:rFonts w:eastAsia="Calibri"/>
          <w:b/>
          <w:sz w:val="25"/>
          <w:szCs w:val="25"/>
        </w:rPr>
        <w:t>«</w:t>
      </w:r>
      <w:r w:rsidR="00707DFF" w:rsidRPr="007F3B2F">
        <w:rPr>
          <w:rFonts w:eastAsia="Calibri"/>
          <w:b/>
          <w:sz w:val="25"/>
          <w:szCs w:val="25"/>
        </w:rPr>
        <w:t>26</w:t>
      </w:r>
      <w:r w:rsidRPr="007F3B2F">
        <w:rPr>
          <w:rFonts w:eastAsia="Calibri"/>
          <w:b/>
          <w:sz w:val="25"/>
          <w:szCs w:val="25"/>
        </w:rPr>
        <w:t xml:space="preserve">» </w:t>
      </w:r>
      <w:r w:rsidR="000D7BFF" w:rsidRPr="007F3B2F">
        <w:rPr>
          <w:rFonts w:eastAsia="Calibri"/>
          <w:b/>
          <w:sz w:val="25"/>
          <w:szCs w:val="25"/>
        </w:rPr>
        <w:t>марта</w:t>
      </w:r>
      <w:r w:rsidR="00A2687A" w:rsidRPr="007F3B2F">
        <w:rPr>
          <w:rFonts w:eastAsia="Calibri"/>
          <w:b/>
          <w:sz w:val="25"/>
          <w:szCs w:val="25"/>
        </w:rPr>
        <w:t xml:space="preserve"> 202</w:t>
      </w:r>
      <w:r w:rsidR="00402CEE" w:rsidRPr="007F3B2F">
        <w:rPr>
          <w:rFonts w:eastAsia="Calibri"/>
          <w:b/>
          <w:sz w:val="25"/>
          <w:szCs w:val="25"/>
        </w:rPr>
        <w:t>5</w:t>
      </w:r>
      <w:r w:rsidRPr="007F3B2F">
        <w:rPr>
          <w:rFonts w:eastAsia="Calibri"/>
          <w:b/>
          <w:sz w:val="25"/>
          <w:szCs w:val="25"/>
        </w:rPr>
        <w:t xml:space="preserve"> г.     </w:t>
      </w:r>
      <w:r w:rsidR="007D70E4" w:rsidRPr="007F3B2F">
        <w:rPr>
          <w:rFonts w:eastAsia="Calibri"/>
          <w:b/>
          <w:sz w:val="25"/>
          <w:szCs w:val="25"/>
        </w:rPr>
        <w:t xml:space="preserve">   </w:t>
      </w:r>
      <w:r w:rsidR="009A60C3" w:rsidRPr="007F3B2F">
        <w:rPr>
          <w:rFonts w:eastAsia="Calibri"/>
          <w:b/>
          <w:sz w:val="25"/>
          <w:szCs w:val="25"/>
        </w:rPr>
        <w:t xml:space="preserve">                                                    </w:t>
      </w:r>
      <w:r w:rsidR="00897D80" w:rsidRPr="007F3B2F">
        <w:rPr>
          <w:rFonts w:eastAsia="Calibri"/>
          <w:b/>
          <w:sz w:val="25"/>
          <w:szCs w:val="25"/>
        </w:rPr>
        <w:t xml:space="preserve">              </w:t>
      </w:r>
      <w:r w:rsidR="009A60C3" w:rsidRPr="007F3B2F">
        <w:rPr>
          <w:rFonts w:eastAsia="Calibri"/>
          <w:b/>
          <w:sz w:val="25"/>
          <w:szCs w:val="25"/>
        </w:rPr>
        <w:t xml:space="preserve">         </w:t>
      </w:r>
      <w:r w:rsidR="00BF3950" w:rsidRPr="007F3B2F">
        <w:rPr>
          <w:rFonts w:eastAsia="Calibri"/>
          <w:b/>
          <w:sz w:val="25"/>
          <w:szCs w:val="25"/>
        </w:rPr>
        <w:t xml:space="preserve">     </w:t>
      </w:r>
      <w:r w:rsidR="008515C2" w:rsidRPr="007F3B2F">
        <w:rPr>
          <w:rFonts w:eastAsia="Calibri"/>
          <w:b/>
          <w:sz w:val="25"/>
          <w:szCs w:val="25"/>
        </w:rPr>
        <w:t xml:space="preserve">        </w:t>
      </w:r>
      <w:r w:rsidR="009A60C3" w:rsidRPr="007F3B2F">
        <w:rPr>
          <w:rFonts w:eastAsia="Calibri"/>
          <w:b/>
          <w:sz w:val="25"/>
          <w:szCs w:val="25"/>
        </w:rPr>
        <w:t xml:space="preserve">    </w:t>
      </w:r>
      <w:r w:rsidR="005364C2" w:rsidRPr="007F3B2F">
        <w:rPr>
          <w:rFonts w:eastAsia="Calibri"/>
          <w:b/>
          <w:sz w:val="25"/>
          <w:szCs w:val="25"/>
        </w:rPr>
        <w:t xml:space="preserve">  </w:t>
      </w:r>
      <w:r w:rsidR="000C627A" w:rsidRPr="007F3B2F">
        <w:rPr>
          <w:rFonts w:eastAsia="Calibri"/>
          <w:b/>
          <w:sz w:val="25"/>
          <w:szCs w:val="25"/>
        </w:rPr>
        <w:t xml:space="preserve">       </w:t>
      </w:r>
      <w:r w:rsidR="009A60C3" w:rsidRPr="007F3B2F">
        <w:rPr>
          <w:rFonts w:eastAsia="Calibri"/>
          <w:b/>
          <w:sz w:val="25"/>
          <w:szCs w:val="25"/>
        </w:rPr>
        <w:t xml:space="preserve">№ </w:t>
      </w:r>
      <w:r w:rsidR="00FE241C">
        <w:rPr>
          <w:rFonts w:eastAsia="Calibri"/>
          <w:b/>
          <w:sz w:val="25"/>
          <w:szCs w:val="25"/>
        </w:rPr>
        <w:t>246</w:t>
      </w:r>
      <w:r w:rsidR="00261EC8" w:rsidRPr="007F3B2F">
        <w:rPr>
          <w:rFonts w:eastAsia="Calibri"/>
          <w:b/>
          <w:sz w:val="25"/>
          <w:szCs w:val="25"/>
        </w:rPr>
        <w:t>/</w:t>
      </w:r>
      <w:r w:rsidR="00D81D27" w:rsidRPr="007F3B2F">
        <w:rPr>
          <w:rFonts w:eastAsia="Calibri"/>
          <w:b/>
          <w:sz w:val="25"/>
          <w:szCs w:val="25"/>
        </w:rPr>
        <w:t>25</w:t>
      </w:r>
    </w:p>
    <w:p w:rsidR="009A60C3" w:rsidRPr="007F3B2F" w:rsidRDefault="009A60C3" w:rsidP="00596E0D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7F3B2F" w:rsidRDefault="009A60C3" w:rsidP="00596E0D">
      <w:pPr>
        <w:tabs>
          <w:tab w:val="left" w:pos="5103"/>
        </w:tabs>
        <w:spacing w:line="288" w:lineRule="auto"/>
        <w:jc w:val="both"/>
        <w:rPr>
          <w:rFonts w:eastAsia="Calibri"/>
          <w:sz w:val="25"/>
          <w:szCs w:val="25"/>
        </w:rPr>
      </w:pPr>
      <w:r w:rsidRPr="007F3B2F">
        <w:rPr>
          <w:rFonts w:eastAsia="Calibri"/>
          <w:b/>
          <w:sz w:val="25"/>
          <w:szCs w:val="25"/>
        </w:rPr>
        <w:t>Реквизиты заявлени</w:t>
      </w:r>
      <w:r w:rsidR="008E7B91" w:rsidRPr="007F3B2F">
        <w:rPr>
          <w:rFonts w:eastAsia="Calibri"/>
          <w:b/>
          <w:sz w:val="25"/>
          <w:szCs w:val="25"/>
        </w:rPr>
        <w:t>я</w:t>
      </w:r>
      <w:r w:rsidRPr="007F3B2F">
        <w:rPr>
          <w:rFonts w:eastAsia="Calibri"/>
          <w:b/>
          <w:sz w:val="25"/>
          <w:szCs w:val="25"/>
        </w:rPr>
        <w:t>:</w:t>
      </w:r>
      <w:r w:rsidRPr="007F3B2F">
        <w:rPr>
          <w:rFonts w:eastAsia="Calibri"/>
          <w:sz w:val="25"/>
          <w:szCs w:val="25"/>
        </w:rPr>
        <w:t xml:space="preserve"> </w:t>
      </w:r>
      <w:r w:rsidRPr="007F3B2F">
        <w:rPr>
          <w:rFonts w:eastAsia="Calibri"/>
          <w:sz w:val="25"/>
          <w:szCs w:val="25"/>
        </w:rPr>
        <w:tab/>
        <w:t xml:space="preserve">от </w:t>
      </w:r>
      <w:r w:rsidR="00707DFF" w:rsidRPr="007F3B2F">
        <w:rPr>
          <w:rFonts w:eastAsia="Calibri"/>
          <w:sz w:val="25"/>
          <w:szCs w:val="25"/>
        </w:rPr>
        <w:t>06.03.2025</w:t>
      </w:r>
      <w:r w:rsidR="008515C2" w:rsidRPr="007F3B2F">
        <w:rPr>
          <w:rFonts w:eastAsia="Calibri"/>
          <w:sz w:val="25"/>
          <w:szCs w:val="25"/>
        </w:rPr>
        <w:t xml:space="preserve"> № </w:t>
      </w:r>
      <w:r w:rsidR="00707DFF" w:rsidRPr="007F3B2F">
        <w:rPr>
          <w:rFonts w:eastAsia="Calibri"/>
          <w:sz w:val="25"/>
          <w:szCs w:val="25"/>
        </w:rPr>
        <w:t>33-8-497/25-(0)-0</w:t>
      </w:r>
    </w:p>
    <w:p w:rsidR="009A60C3" w:rsidRPr="007F3B2F" w:rsidRDefault="00ED1DEF" w:rsidP="00596E0D">
      <w:pPr>
        <w:tabs>
          <w:tab w:val="left" w:pos="5670"/>
        </w:tabs>
        <w:spacing w:line="288" w:lineRule="auto"/>
        <w:jc w:val="both"/>
        <w:rPr>
          <w:rFonts w:eastAsia="Calibri"/>
          <w:b/>
          <w:sz w:val="25"/>
          <w:szCs w:val="25"/>
        </w:rPr>
      </w:pPr>
      <w:r w:rsidRPr="007F3B2F">
        <w:rPr>
          <w:rFonts w:eastAsia="Calibri"/>
          <w:sz w:val="25"/>
          <w:szCs w:val="25"/>
        </w:rPr>
        <w:tab/>
      </w:r>
    </w:p>
    <w:p w:rsidR="007065E9" w:rsidRPr="007F3B2F" w:rsidRDefault="009A60C3" w:rsidP="00596E0D">
      <w:pPr>
        <w:tabs>
          <w:tab w:val="left" w:pos="6237"/>
        </w:tabs>
        <w:spacing w:line="288" w:lineRule="auto"/>
        <w:ind w:left="5103" w:right="-144" w:hanging="5103"/>
        <w:jc w:val="both"/>
        <w:rPr>
          <w:rFonts w:eastAsia="Calibri"/>
          <w:sz w:val="25"/>
          <w:szCs w:val="25"/>
        </w:rPr>
      </w:pPr>
      <w:r w:rsidRPr="007F3B2F">
        <w:rPr>
          <w:rFonts w:eastAsia="Calibri"/>
          <w:b/>
          <w:sz w:val="25"/>
          <w:szCs w:val="25"/>
        </w:rPr>
        <w:t>Информация о заявителе:</w:t>
      </w:r>
      <w:r w:rsidRPr="007F3B2F">
        <w:rPr>
          <w:rFonts w:eastAsia="Calibri"/>
          <w:sz w:val="25"/>
          <w:szCs w:val="25"/>
        </w:rPr>
        <w:t xml:space="preserve"> </w:t>
      </w:r>
      <w:r w:rsidRPr="007F3B2F">
        <w:rPr>
          <w:rFonts w:eastAsia="Calibri"/>
          <w:sz w:val="25"/>
          <w:szCs w:val="25"/>
        </w:rPr>
        <w:tab/>
      </w:r>
      <w:r w:rsidR="002D3100">
        <w:rPr>
          <w:rFonts w:eastAsia="Calibri"/>
          <w:sz w:val="25"/>
          <w:szCs w:val="25"/>
        </w:rPr>
        <w:t>***</w:t>
      </w:r>
    </w:p>
    <w:p w:rsidR="00707DFF" w:rsidRPr="007F3B2F" w:rsidRDefault="00707DFF" w:rsidP="00596E0D">
      <w:pPr>
        <w:tabs>
          <w:tab w:val="left" w:pos="6237"/>
        </w:tabs>
        <w:spacing w:line="288" w:lineRule="auto"/>
        <w:ind w:left="5103" w:right="-144" w:hanging="5103"/>
        <w:jc w:val="both"/>
        <w:rPr>
          <w:rFonts w:eastAsia="Calibri"/>
          <w:b/>
          <w:sz w:val="25"/>
          <w:szCs w:val="25"/>
        </w:rPr>
      </w:pPr>
    </w:p>
    <w:p w:rsidR="007065E9" w:rsidRPr="007F3B2F" w:rsidRDefault="007065E9" w:rsidP="00596E0D">
      <w:pPr>
        <w:tabs>
          <w:tab w:val="left" w:pos="5103"/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7F3B2F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7F3B2F">
        <w:rPr>
          <w:rFonts w:eastAsia="Calibri"/>
          <w:b/>
          <w:sz w:val="25"/>
          <w:szCs w:val="25"/>
        </w:rPr>
        <w:tab/>
      </w:r>
      <w:r w:rsidR="00707DFF" w:rsidRPr="007F3B2F">
        <w:rPr>
          <w:rFonts w:eastAsia="Calibri"/>
          <w:sz w:val="25"/>
          <w:szCs w:val="25"/>
        </w:rPr>
        <w:t>77:04:0001001:10608</w:t>
      </w:r>
    </w:p>
    <w:p w:rsidR="00704FDC" w:rsidRDefault="007065E9" w:rsidP="00596E0D">
      <w:pPr>
        <w:tabs>
          <w:tab w:val="left" w:pos="5103"/>
        </w:tabs>
        <w:spacing w:line="288" w:lineRule="auto"/>
        <w:ind w:left="709" w:hanging="709"/>
        <w:jc w:val="both"/>
        <w:rPr>
          <w:rFonts w:eastAsia="Calibri"/>
          <w:sz w:val="25"/>
          <w:szCs w:val="25"/>
        </w:rPr>
      </w:pPr>
      <w:r w:rsidRPr="007F3B2F">
        <w:rPr>
          <w:rFonts w:eastAsia="Calibri"/>
          <w:b/>
          <w:sz w:val="25"/>
          <w:szCs w:val="25"/>
        </w:rPr>
        <w:t>Адрес:</w:t>
      </w:r>
      <w:r w:rsidRPr="007F3B2F">
        <w:rPr>
          <w:rFonts w:eastAsia="Calibri"/>
          <w:sz w:val="25"/>
          <w:szCs w:val="25"/>
        </w:rPr>
        <w:tab/>
        <w:t xml:space="preserve">г. Москва, </w:t>
      </w:r>
      <w:proofErr w:type="spellStart"/>
      <w:r w:rsidR="00707DFF" w:rsidRPr="007F3B2F">
        <w:rPr>
          <w:rFonts w:eastAsia="Calibri"/>
          <w:sz w:val="25"/>
          <w:szCs w:val="25"/>
        </w:rPr>
        <w:t>вн</w:t>
      </w:r>
      <w:proofErr w:type="spellEnd"/>
      <w:r w:rsidR="00707DFF" w:rsidRPr="007F3B2F">
        <w:rPr>
          <w:rFonts w:eastAsia="Calibri"/>
          <w:sz w:val="25"/>
          <w:szCs w:val="25"/>
        </w:rPr>
        <w:t xml:space="preserve">. тер. г. муниципальный </w:t>
      </w:r>
    </w:p>
    <w:p w:rsidR="007065E9" w:rsidRPr="007F3B2F" w:rsidRDefault="00704FDC" w:rsidP="00704FDC">
      <w:pPr>
        <w:tabs>
          <w:tab w:val="left" w:pos="5103"/>
        </w:tabs>
        <w:spacing w:line="288" w:lineRule="auto"/>
        <w:ind w:left="709" w:hanging="709"/>
        <w:jc w:val="both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ab/>
      </w:r>
      <w:r>
        <w:rPr>
          <w:rFonts w:eastAsia="Calibri"/>
          <w:b/>
          <w:sz w:val="25"/>
          <w:szCs w:val="25"/>
        </w:rPr>
        <w:tab/>
      </w:r>
      <w:r w:rsidR="00707DFF" w:rsidRPr="007F3B2F">
        <w:rPr>
          <w:rFonts w:eastAsia="Calibri"/>
          <w:sz w:val="25"/>
          <w:szCs w:val="25"/>
        </w:rPr>
        <w:t>округ</w:t>
      </w:r>
      <w:r>
        <w:rPr>
          <w:rFonts w:eastAsia="Calibri"/>
          <w:sz w:val="25"/>
          <w:szCs w:val="25"/>
        </w:rPr>
        <w:t xml:space="preserve"> </w:t>
      </w:r>
      <w:r w:rsidR="00707DFF" w:rsidRPr="007F3B2F">
        <w:rPr>
          <w:rFonts w:eastAsia="Calibri"/>
          <w:sz w:val="25"/>
          <w:szCs w:val="25"/>
        </w:rPr>
        <w:t>Лефортово, ул. Боровая, з/у 3/1/1</w:t>
      </w:r>
    </w:p>
    <w:p w:rsidR="00B547BA" w:rsidRDefault="00B547BA" w:rsidP="00596E0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5"/>
          <w:szCs w:val="25"/>
        </w:rPr>
      </w:pPr>
    </w:p>
    <w:p w:rsidR="009A60C3" w:rsidRPr="007F3B2F" w:rsidRDefault="009A60C3" w:rsidP="00596E0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7F3B2F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A66EAD" w:rsidRPr="007F3B2F" w:rsidRDefault="00A66EAD" w:rsidP="00596E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583815" w:rsidRPr="007F3B2F" w:rsidRDefault="00583815" w:rsidP="00596E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7F3B2F">
        <w:rPr>
          <w:rFonts w:eastAsia="Calibri"/>
          <w:sz w:val="25"/>
          <w:szCs w:val="25"/>
        </w:rPr>
        <w:t>Государственная кадастровая оценка в городе Москве в 2024 году проведена</w:t>
      </w:r>
      <w:r w:rsidRPr="007F3B2F">
        <w:rPr>
          <w:rFonts w:eastAsia="Calibri"/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B547BA">
        <w:rPr>
          <w:rFonts w:eastAsia="Calibri"/>
          <w:sz w:val="25"/>
          <w:szCs w:val="25"/>
        </w:rPr>
        <w:t xml:space="preserve"> (далее – Закон о ГКО)</w:t>
      </w:r>
      <w:r w:rsidRPr="007F3B2F">
        <w:rPr>
          <w:rFonts w:eastAsia="Calibri"/>
          <w:sz w:val="25"/>
          <w:szCs w:val="25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7F3B2F">
        <w:rPr>
          <w:rFonts w:eastAsia="Calibri"/>
          <w:sz w:val="25"/>
          <w:szCs w:val="25"/>
        </w:rPr>
        <w:t>Росреестра</w:t>
      </w:r>
      <w:proofErr w:type="spellEnd"/>
      <w:r w:rsidRPr="007F3B2F">
        <w:rPr>
          <w:rFonts w:eastAsia="Calibri"/>
          <w:sz w:val="25"/>
          <w:szCs w:val="25"/>
        </w:rPr>
        <w:t xml:space="preserve"> от 04.08.2021 № П/0336.</w:t>
      </w:r>
    </w:p>
    <w:p w:rsidR="00583815" w:rsidRPr="007F3B2F" w:rsidRDefault="00704FDC" w:rsidP="00704FDC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  <w:highlight w:val="yellow"/>
        </w:rPr>
      </w:pPr>
      <w:r w:rsidRPr="00704FDC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Pr="007F3B2F">
        <w:rPr>
          <w:rFonts w:eastAsia="Calibri"/>
          <w:sz w:val="25"/>
          <w:szCs w:val="25"/>
        </w:rPr>
        <w:t xml:space="preserve">77:04:0001001:10608 </w:t>
      </w:r>
      <w:r w:rsidRPr="00704FDC">
        <w:rPr>
          <w:rFonts w:eastAsia="Calibri"/>
          <w:sz w:val="25"/>
          <w:szCs w:val="25"/>
        </w:rPr>
        <w:t>определена ГБУ «Центр имущественных платежей»</w:t>
      </w:r>
      <w:r>
        <w:rPr>
          <w:rFonts w:eastAsia="Calibri"/>
          <w:sz w:val="25"/>
          <w:szCs w:val="25"/>
        </w:rPr>
        <w:br/>
        <w:t xml:space="preserve">в размере </w:t>
      </w:r>
      <w:r w:rsidRPr="007F3B2F">
        <w:rPr>
          <w:rFonts w:eastAsia="Calibri"/>
          <w:sz w:val="25"/>
          <w:szCs w:val="25"/>
        </w:rPr>
        <w:t xml:space="preserve">11 507 532,27 руб. </w:t>
      </w:r>
      <w:r w:rsidRPr="00704FDC">
        <w:rPr>
          <w:rFonts w:eastAsia="Calibri"/>
          <w:sz w:val="25"/>
          <w:szCs w:val="25"/>
        </w:rPr>
        <w:t>по состоянию на 01.01.2024 (дата возникновения основания</w:t>
      </w:r>
      <w:r>
        <w:rPr>
          <w:rFonts w:eastAsia="Calibri"/>
          <w:sz w:val="25"/>
          <w:szCs w:val="25"/>
        </w:rPr>
        <w:br/>
        <w:t xml:space="preserve">для определения кадастровой </w:t>
      </w:r>
      <w:r w:rsidRPr="00704FDC">
        <w:rPr>
          <w:rFonts w:eastAsia="Calibri"/>
          <w:sz w:val="25"/>
          <w:szCs w:val="25"/>
        </w:rPr>
        <w:t xml:space="preserve">стоимости – </w:t>
      </w:r>
      <w:r>
        <w:rPr>
          <w:rFonts w:eastAsia="Calibri"/>
          <w:sz w:val="25"/>
          <w:szCs w:val="25"/>
        </w:rPr>
        <w:t>25.01.2024</w:t>
      </w:r>
      <w:r w:rsidRPr="00704FDC">
        <w:rPr>
          <w:rFonts w:eastAsia="Calibri"/>
          <w:sz w:val="25"/>
          <w:szCs w:val="25"/>
        </w:rPr>
        <w:t xml:space="preserve">) на основании информации, поступившей письмом от </w:t>
      </w:r>
      <w:r>
        <w:rPr>
          <w:rFonts w:eastAsia="Calibri"/>
          <w:sz w:val="25"/>
          <w:szCs w:val="25"/>
        </w:rPr>
        <w:t xml:space="preserve">14.01.2025 </w:t>
      </w:r>
      <w:r w:rsidRPr="00704FDC">
        <w:rPr>
          <w:rFonts w:eastAsia="Calibri"/>
          <w:sz w:val="25"/>
          <w:szCs w:val="25"/>
        </w:rPr>
        <w:t>№ 2.11-/0004-ГБУ/25 из филиала публично-правовой компании «</w:t>
      </w:r>
      <w:proofErr w:type="spellStart"/>
      <w:r w:rsidRPr="00704FDC">
        <w:rPr>
          <w:rFonts w:eastAsia="Calibri"/>
          <w:sz w:val="25"/>
          <w:szCs w:val="25"/>
        </w:rPr>
        <w:t>Роскадастр</w:t>
      </w:r>
      <w:proofErr w:type="spellEnd"/>
      <w:r w:rsidRPr="00704FDC">
        <w:rPr>
          <w:rFonts w:eastAsia="Calibri"/>
          <w:sz w:val="25"/>
          <w:szCs w:val="25"/>
        </w:rPr>
        <w:t>» по Москве</w:t>
      </w:r>
      <w:r>
        <w:rPr>
          <w:rFonts w:eastAsia="Calibri"/>
          <w:sz w:val="25"/>
          <w:szCs w:val="25"/>
        </w:rPr>
        <w:t xml:space="preserve"> </w:t>
      </w:r>
      <w:r w:rsidRPr="00704FDC">
        <w:rPr>
          <w:rFonts w:eastAsia="Calibri"/>
          <w:sz w:val="25"/>
          <w:szCs w:val="25"/>
        </w:rPr>
        <w:t>в соответствии</w:t>
      </w:r>
      <w:r>
        <w:rPr>
          <w:rFonts w:eastAsia="Calibri"/>
          <w:sz w:val="25"/>
          <w:szCs w:val="25"/>
        </w:rPr>
        <w:t xml:space="preserve"> </w:t>
      </w:r>
      <w:r w:rsidRPr="00704FDC">
        <w:rPr>
          <w:rFonts w:eastAsia="Calibri"/>
          <w:sz w:val="25"/>
          <w:szCs w:val="25"/>
        </w:rPr>
        <w:t>с частью 7 статьи 15 Закона о ГКО</w:t>
      </w:r>
      <w:r>
        <w:rPr>
          <w:rFonts w:eastAsia="Calibri"/>
          <w:sz w:val="25"/>
          <w:szCs w:val="25"/>
        </w:rPr>
        <w:t>,</w:t>
      </w:r>
      <w:r>
        <w:rPr>
          <w:rFonts w:eastAsia="Calibri"/>
          <w:sz w:val="25"/>
          <w:szCs w:val="25"/>
        </w:rPr>
        <w:br/>
      </w:r>
      <w:r w:rsidRPr="00704FDC">
        <w:rPr>
          <w:rFonts w:eastAsia="Calibri"/>
          <w:sz w:val="25"/>
          <w:szCs w:val="25"/>
        </w:rPr>
        <w:t xml:space="preserve">с учетом отнесения его к </w:t>
      </w:r>
      <w:r w:rsidR="00583815" w:rsidRPr="007F3B2F">
        <w:rPr>
          <w:rFonts w:eastAsia="Calibri"/>
          <w:sz w:val="25"/>
          <w:szCs w:val="25"/>
        </w:rPr>
        <w:t>группе 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A76C7E" w:rsidRPr="007F3B2F" w:rsidRDefault="00A76C7E" w:rsidP="00596E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7F3B2F">
        <w:rPr>
          <w:rFonts w:eastAsia="Calibri"/>
          <w:sz w:val="25"/>
          <w:szCs w:val="25"/>
        </w:rPr>
        <w:t>В рамках рассмотрения заявления ГБУ «Центр имущественных платежей» проанализирована информация об объектах капитального строительства, расположенных</w:t>
      </w:r>
      <w:r w:rsidRPr="007F3B2F">
        <w:rPr>
          <w:rFonts w:eastAsia="Calibri"/>
          <w:sz w:val="25"/>
          <w:szCs w:val="25"/>
        </w:rPr>
        <w:br/>
        <w:t xml:space="preserve">на </w:t>
      </w:r>
      <w:r w:rsidR="00177BC0" w:rsidRPr="007F3B2F">
        <w:rPr>
          <w:rFonts w:eastAsia="Calibri"/>
          <w:sz w:val="25"/>
          <w:szCs w:val="25"/>
        </w:rPr>
        <w:t>земельн</w:t>
      </w:r>
      <w:r w:rsidR="007F3B2F" w:rsidRPr="007F3B2F">
        <w:rPr>
          <w:rFonts w:eastAsia="Calibri"/>
          <w:sz w:val="25"/>
          <w:szCs w:val="25"/>
        </w:rPr>
        <w:t>ом</w:t>
      </w:r>
      <w:r w:rsidR="00177BC0" w:rsidRPr="007F3B2F">
        <w:rPr>
          <w:rFonts w:eastAsia="Calibri"/>
          <w:sz w:val="25"/>
          <w:szCs w:val="25"/>
        </w:rPr>
        <w:t xml:space="preserve"> участк</w:t>
      </w:r>
      <w:r w:rsidR="007F3B2F" w:rsidRPr="007F3B2F">
        <w:rPr>
          <w:rFonts w:eastAsia="Calibri"/>
          <w:sz w:val="25"/>
          <w:szCs w:val="25"/>
        </w:rPr>
        <w:t>е</w:t>
      </w:r>
      <w:r w:rsidR="00177BC0" w:rsidRPr="007F3B2F">
        <w:rPr>
          <w:rFonts w:eastAsia="Calibri"/>
          <w:sz w:val="25"/>
          <w:szCs w:val="25"/>
        </w:rPr>
        <w:t xml:space="preserve"> с кадастровым номер</w:t>
      </w:r>
      <w:r w:rsidR="007F3B2F" w:rsidRPr="007F3B2F">
        <w:rPr>
          <w:rFonts w:eastAsia="Calibri"/>
          <w:sz w:val="25"/>
          <w:szCs w:val="25"/>
        </w:rPr>
        <w:t>ом</w:t>
      </w:r>
      <w:r w:rsidR="00177BC0" w:rsidRPr="007F3B2F">
        <w:rPr>
          <w:rFonts w:eastAsia="Calibri"/>
          <w:sz w:val="25"/>
          <w:szCs w:val="25"/>
        </w:rPr>
        <w:t xml:space="preserve"> </w:t>
      </w:r>
      <w:r w:rsidR="007F3B2F" w:rsidRPr="007F3B2F">
        <w:rPr>
          <w:rFonts w:eastAsia="Calibri"/>
          <w:sz w:val="25"/>
          <w:szCs w:val="25"/>
        </w:rPr>
        <w:t>77:04:0001001:10608</w:t>
      </w:r>
      <w:r w:rsidRPr="007F3B2F">
        <w:rPr>
          <w:rFonts w:eastAsia="Calibri"/>
          <w:sz w:val="25"/>
          <w:szCs w:val="25"/>
        </w:rPr>
        <w:t>, содержащаяся в Едином госуд</w:t>
      </w:r>
      <w:r w:rsidR="00177BC0" w:rsidRPr="007F3B2F">
        <w:rPr>
          <w:rFonts w:eastAsia="Calibri"/>
          <w:sz w:val="25"/>
          <w:szCs w:val="25"/>
        </w:rPr>
        <w:t>арственном реестре недвижимости</w:t>
      </w:r>
      <w:r w:rsidR="007F3B2F" w:rsidRPr="007F3B2F">
        <w:rPr>
          <w:rFonts w:eastAsia="Calibri"/>
          <w:sz w:val="25"/>
          <w:szCs w:val="25"/>
        </w:rPr>
        <w:t xml:space="preserve"> </w:t>
      </w:r>
      <w:r w:rsidRPr="007F3B2F">
        <w:rPr>
          <w:rFonts w:eastAsia="Calibri"/>
          <w:sz w:val="25"/>
          <w:szCs w:val="25"/>
        </w:rPr>
        <w:t>(далее – ЕГРН).</w:t>
      </w:r>
    </w:p>
    <w:p w:rsidR="007A10FB" w:rsidRDefault="006F63A1" w:rsidP="00596E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6F63A1">
        <w:rPr>
          <w:rFonts w:eastAsia="Calibri"/>
          <w:sz w:val="25"/>
          <w:szCs w:val="25"/>
          <w:lang w:eastAsia="en-US"/>
        </w:rPr>
        <w:t xml:space="preserve">Согласно имеющимся в ГБУ «Центр имущественных платежей» </w:t>
      </w:r>
      <w:r w:rsidR="007A10FB" w:rsidRPr="007F3B2F">
        <w:rPr>
          <w:rFonts w:eastAsia="Calibri"/>
          <w:sz w:val="25"/>
          <w:szCs w:val="25"/>
        </w:rPr>
        <w:t xml:space="preserve">сведениям, содержащимся в </w:t>
      </w:r>
      <w:r w:rsidR="00A76C7E" w:rsidRPr="007F3B2F">
        <w:rPr>
          <w:rFonts w:eastAsia="Calibri"/>
          <w:sz w:val="25"/>
          <w:szCs w:val="25"/>
        </w:rPr>
        <w:t>ЕГРН</w:t>
      </w:r>
      <w:r w:rsidR="007A10FB" w:rsidRPr="007F3B2F">
        <w:rPr>
          <w:rFonts w:eastAsia="Calibri"/>
          <w:sz w:val="25"/>
          <w:szCs w:val="25"/>
        </w:rPr>
        <w:t xml:space="preserve">, </w:t>
      </w:r>
      <w:r w:rsidR="007F3B2F" w:rsidRPr="007F3B2F">
        <w:rPr>
          <w:rFonts w:eastAsia="Calibri"/>
          <w:sz w:val="25"/>
          <w:szCs w:val="25"/>
        </w:rPr>
        <w:t xml:space="preserve">земельный участок с кадастровым номером 77:04:0001001:10608 свободен </w:t>
      </w:r>
      <w:r w:rsidR="007A10FB" w:rsidRPr="007F3B2F">
        <w:rPr>
          <w:rFonts w:eastAsia="Calibri"/>
          <w:sz w:val="25"/>
          <w:szCs w:val="25"/>
        </w:rPr>
        <w:t>от застройки</w:t>
      </w:r>
      <w:r w:rsidR="007F3B2F" w:rsidRPr="007F3B2F">
        <w:rPr>
          <w:rFonts w:eastAsia="Calibri"/>
          <w:sz w:val="25"/>
          <w:szCs w:val="25"/>
        </w:rPr>
        <w:t>.</w:t>
      </w:r>
    </w:p>
    <w:p w:rsidR="00A94411" w:rsidRDefault="00A94411" w:rsidP="00596E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A94411">
        <w:rPr>
          <w:rFonts w:eastAsia="Calibri"/>
          <w:sz w:val="25"/>
          <w:szCs w:val="25"/>
        </w:rPr>
        <w:lastRenderedPageBreak/>
        <w:t xml:space="preserve">В соответствии с разделом 3.7.7.2 Тома 4 Отчета № 1/2024 «Об итогах государственной кадастровой оценки земельных участков, расположенных на территории города Москвы, по состоянию на 01.01.2024» (далее </w:t>
      </w:r>
      <w:r w:rsidR="00C03A36">
        <w:rPr>
          <w:rFonts w:eastAsia="Calibri"/>
          <w:sz w:val="25"/>
          <w:szCs w:val="25"/>
        </w:rPr>
        <w:t>–</w:t>
      </w:r>
      <w:r w:rsidR="00C03A36" w:rsidRPr="00C03A36">
        <w:rPr>
          <w:rFonts w:eastAsia="Calibri"/>
          <w:sz w:val="25"/>
          <w:szCs w:val="25"/>
        </w:rPr>
        <w:t xml:space="preserve"> </w:t>
      </w:r>
      <w:r w:rsidRPr="00A94411">
        <w:rPr>
          <w:rFonts w:eastAsia="Calibri"/>
          <w:sz w:val="25"/>
          <w:szCs w:val="25"/>
        </w:rPr>
        <w:t>Отчет) для незастроенных земельных участков в случае отсутствия сведений о планируемой общей п</w:t>
      </w:r>
      <w:r>
        <w:rPr>
          <w:rFonts w:eastAsia="Calibri"/>
          <w:sz w:val="25"/>
          <w:szCs w:val="25"/>
        </w:rPr>
        <w:t xml:space="preserve">лощади всех зданий </w:t>
      </w:r>
      <w:r w:rsidR="008B3015">
        <w:rPr>
          <w:rFonts w:eastAsia="Calibri"/>
          <w:sz w:val="25"/>
          <w:szCs w:val="25"/>
        </w:rPr>
        <w:br/>
      </w:r>
      <w:r>
        <w:rPr>
          <w:rFonts w:eastAsia="Calibri"/>
          <w:sz w:val="25"/>
          <w:szCs w:val="25"/>
        </w:rPr>
        <w:t>и сооружений</w:t>
      </w:r>
      <w:r w:rsidRPr="00A94411">
        <w:rPr>
          <w:rFonts w:eastAsia="Calibri"/>
          <w:sz w:val="25"/>
          <w:szCs w:val="25"/>
        </w:rPr>
        <w:t xml:space="preserve"> в источниках информации, указанных в данном разделе Отчета</w:t>
      </w:r>
      <w:r>
        <w:rPr>
          <w:rFonts w:eastAsia="Calibri"/>
          <w:sz w:val="25"/>
          <w:szCs w:val="25"/>
        </w:rPr>
        <w:t>,</w:t>
      </w:r>
      <w:r w:rsidRPr="00A94411">
        <w:rPr>
          <w:rFonts w:eastAsia="Calibri"/>
          <w:sz w:val="25"/>
          <w:szCs w:val="25"/>
        </w:rPr>
        <w:t xml:space="preserve"> расчет корректировки на плотность застроенности_2024 не производится, и данная корректировка принимается равной 1.0000.</w:t>
      </w:r>
    </w:p>
    <w:p w:rsidR="00BC4CC9" w:rsidRDefault="00BC4CC9" w:rsidP="00BC4CC9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 xml:space="preserve">В </w:t>
      </w:r>
      <w:r w:rsidRPr="00BC4CC9">
        <w:rPr>
          <w:rFonts w:eastAsia="Calibri"/>
          <w:sz w:val="25"/>
          <w:szCs w:val="25"/>
        </w:rPr>
        <w:t>ГБУ «Центр имущественных платежей»</w:t>
      </w:r>
      <w:r>
        <w:rPr>
          <w:rFonts w:eastAsia="Calibri"/>
          <w:sz w:val="25"/>
          <w:szCs w:val="25"/>
        </w:rPr>
        <w:t xml:space="preserve"> отсутствуют сведения о </w:t>
      </w:r>
      <w:r w:rsidRPr="00BC4CC9">
        <w:rPr>
          <w:rFonts w:eastAsia="Calibri"/>
          <w:sz w:val="25"/>
          <w:szCs w:val="25"/>
        </w:rPr>
        <w:t xml:space="preserve">планируемой </w:t>
      </w:r>
      <w:r w:rsidR="00100B92">
        <w:rPr>
          <w:rFonts w:eastAsia="Calibri"/>
          <w:sz w:val="25"/>
          <w:szCs w:val="25"/>
        </w:rPr>
        <w:br/>
        <w:t xml:space="preserve">на </w:t>
      </w:r>
      <w:r w:rsidR="00080E93" w:rsidRPr="00080E93">
        <w:rPr>
          <w:rFonts w:eastAsia="Calibri"/>
          <w:sz w:val="25"/>
          <w:szCs w:val="25"/>
        </w:rPr>
        <w:t>земельн</w:t>
      </w:r>
      <w:r w:rsidR="00100B92">
        <w:rPr>
          <w:rFonts w:eastAsia="Calibri"/>
          <w:sz w:val="25"/>
          <w:szCs w:val="25"/>
        </w:rPr>
        <w:t>ом</w:t>
      </w:r>
      <w:r w:rsidR="00080E93" w:rsidRPr="00080E93">
        <w:rPr>
          <w:rFonts w:eastAsia="Calibri"/>
          <w:sz w:val="25"/>
          <w:szCs w:val="25"/>
        </w:rPr>
        <w:t xml:space="preserve"> участ</w:t>
      </w:r>
      <w:r w:rsidR="00100B92">
        <w:rPr>
          <w:rFonts w:eastAsia="Calibri"/>
          <w:sz w:val="25"/>
          <w:szCs w:val="25"/>
        </w:rPr>
        <w:t>ке</w:t>
      </w:r>
      <w:r w:rsidR="00080E93" w:rsidRPr="00080E93">
        <w:rPr>
          <w:rFonts w:eastAsia="Calibri"/>
          <w:sz w:val="25"/>
          <w:szCs w:val="25"/>
        </w:rPr>
        <w:t xml:space="preserve"> с кадастровым номером 77:04:0001001:10608 </w:t>
      </w:r>
      <w:r w:rsidRPr="00BC4CC9">
        <w:rPr>
          <w:rFonts w:eastAsia="Calibri"/>
          <w:sz w:val="25"/>
          <w:szCs w:val="25"/>
        </w:rPr>
        <w:t xml:space="preserve">общей площади </w:t>
      </w:r>
      <w:r w:rsidR="00100B92">
        <w:rPr>
          <w:rFonts w:eastAsia="Calibri"/>
          <w:sz w:val="25"/>
          <w:szCs w:val="25"/>
        </w:rPr>
        <w:br/>
      </w:r>
      <w:r w:rsidRPr="00BC4CC9">
        <w:rPr>
          <w:rFonts w:eastAsia="Calibri"/>
          <w:sz w:val="25"/>
          <w:szCs w:val="25"/>
        </w:rPr>
        <w:t>всех зданий и сооружений</w:t>
      </w:r>
      <w:r>
        <w:rPr>
          <w:rFonts w:eastAsia="Calibri"/>
          <w:sz w:val="25"/>
          <w:szCs w:val="25"/>
        </w:rPr>
        <w:t>.</w:t>
      </w:r>
    </w:p>
    <w:p w:rsidR="00D7313A" w:rsidRPr="007F3B2F" w:rsidRDefault="00A76C7E" w:rsidP="009F13E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7F3B2F">
        <w:rPr>
          <w:rFonts w:eastAsia="Calibri"/>
          <w:sz w:val="25"/>
          <w:szCs w:val="25"/>
        </w:rPr>
        <w:t>Ошиб</w:t>
      </w:r>
      <w:r w:rsidR="00704FDC">
        <w:rPr>
          <w:rFonts w:eastAsia="Calibri"/>
          <w:sz w:val="25"/>
          <w:szCs w:val="25"/>
        </w:rPr>
        <w:t>ки, указанной</w:t>
      </w:r>
      <w:r w:rsidRPr="007F3B2F">
        <w:rPr>
          <w:rFonts w:eastAsia="Calibri"/>
          <w:sz w:val="25"/>
          <w:szCs w:val="25"/>
        </w:rPr>
        <w:t xml:space="preserve"> в заявлении</w:t>
      </w:r>
      <w:r w:rsidR="007065E9" w:rsidRPr="007F3B2F">
        <w:rPr>
          <w:rFonts w:eastAsia="Calibri"/>
          <w:sz w:val="25"/>
          <w:szCs w:val="25"/>
        </w:rPr>
        <w:t xml:space="preserve"> </w:t>
      </w:r>
      <w:r w:rsidR="007F3B2F" w:rsidRPr="007F3B2F">
        <w:rPr>
          <w:rFonts w:eastAsia="Calibri"/>
          <w:sz w:val="25"/>
          <w:szCs w:val="25"/>
        </w:rPr>
        <w:t>от 06.03.2025 № 33-8-497/25-(0)-0</w:t>
      </w:r>
      <w:r w:rsidR="002137D3" w:rsidRPr="007F3B2F">
        <w:rPr>
          <w:rFonts w:eastAsia="Calibri"/>
          <w:sz w:val="25"/>
          <w:szCs w:val="25"/>
        </w:rPr>
        <w:t>,</w:t>
      </w:r>
      <w:r w:rsidRPr="007F3B2F">
        <w:rPr>
          <w:rFonts w:eastAsia="Calibri"/>
          <w:sz w:val="25"/>
          <w:szCs w:val="25"/>
        </w:rPr>
        <w:t xml:space="preserve"> </w:t>
      </w:r>
      <w:r w:rsidR="007065E9" w:rsidRPr="007F3B2F">
        <w:rPr>
          <w:rFonts w:eastAsia="Calibri"/>
          <w:sz w:val="25"/>
          <w:szCs w:val="25"/>
        </w:rPr>
        <w:t>не выявлено.</w:t>
      </w:r>
      <w:r w:rsidR="00D7313A" w:rsidRPr="00D7313A">
        <w:rPr>
          <w:rFonts w:eastAsia="Calibri"/>
          <w:sz w:val="25"/>
          <w:szCs w:val="25"/>
        </w:rPr>
        <w:t xml:space="preserve"> </w:t>
      </w:r>
    </w:p>
    <w:p w:rsidR="007065E9" w:rsidRPr="007F3B2F" w:rsidRDefault="007065E9" w:rsidP="00596E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sectPr w:rsidR="007065E9" w:rsidRPr="007F3B2F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D84649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150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1BC"/>
    <w:rsid w:val="00037D1E"/>
    <w:rsid w:val="00040941"/>
    <w:rsid w:val="0005646D"/>
    <w:rsid w:val="00057D9A"/>
    <w:rsid w:val="00063466"/>
    <w:rsid w:val="00077F9A"/>
    <w:rsid w:val="00080E93"/>
    <w:rsid w:val="00086111"/>
    <w:rsid w:val="000A4286"/>
    <w:rsid w:val="000C627A"/>
    <w:rsid w:val="000D6792"/>
    <w:rsid w:val="000D7BFF"/>
    <w:rsid w:val="000F4294"/>
    <w:rsid w:val="00100B92"/>
    <w:rsid w:val="001079B6"/>
    <w:rsid w:val="00141094"/>
    <w:rsid w:val="00155BEA"/>
    <w:rsid w:val="001705FB"/>
    <w:rsid w:val="0017700F"/>
    <w:rsid w:val="00177BC0"/>
    <w:rsid w:val="001818DB"/>
    <w:rsid w:val="00181B44"/>
    <w:rsid w:val="001919BA"/>
    <w:rsid w:val="00191A3C"/>
    <w:rsid w:val="001A719F"/>
    <w:rsid w:val="001B7C57"/>
    <w:rsid w:val="001C2469"/>
    <w:rsid w:val="001C264F"/>
    <w:rsid w:val="001C3F29"/>
    <w:rsid w:val="0020205B"/>
    <w:rsid w:val="00205F67"/>
    <w:rsid w:val="002137D3"/>
    <w:rsid w:val="0022361D"/>
    <w:rsid w:val="00227E18"/>
    <w:rsid w:val="00246DE2"/>
    <w:rsid w:val="00250375"/>
    <w:rsid w:val="002504FF"/>
    <w:rsid w:val="00251D6D"/>
    <w:rsid w:val="00261EC8"/>
    <w:rsid w:val="00270129"/>
    <w:rsid w:val="00272FFD"/>
    <w:rsid w:val="00273735"/>
    <w:rsid w:val="0028123D"/>
    <w:rsid w:val="002823C5"/>
    <w:rsid w:val="002A7D6D"/>
    <w:rsid w:val="002B60C9"/>
    <w:rsid w:val="002B63DB"/>
    <w:rsid w:val="002C10E0"/>
    <w:rsid w:val="002C7250"/>
    <w:rsid w:val="002C7B4E"/>
    <w:rsid w:val="002D3100"/>
    <w:rsid w:val="002E2BB8"/>
    <w:rsid w:val="002E2E07"/>
    <w:rsid w:val="0030642A"/>
    <w:rsid w:val="00307C3C"/>
    <w:rsid w:val="00307C97"/>
    <w:rsid w:val="0032067B"/>
    <w:rsid w:val="003304E7"/>
    <w:rsid w:val="00331375"/>
    <w:rsid w:val="003333AA"/>
    <w:rsid w:val="00334F07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D83"/>
    <w:rsid w:val="003B0FF5"/>
    <w:rsid w:val="003B158F"/>
    <w:rsid w:val="003B1857"/>
    <w:rsid w:val="003B4784"/>
    <w:rsid w:val="003E5E1B"/>
    <w:rsid w:val="00402CEE"/>
    <w:rsid w:val="004068C5"/>
    <w:rsid w:val="004646C5"/>
    <w:rsid w:val="00473CDD"/>
    <w:rsid w:val="0048188F"/>
    <w:rsid w:val="004914B5"/>
    <w:rsid w:val="004A219B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2389F"/>
    <w:rsid w:val="00531263"/>
    <w:rsid w:val="005364C2"/>
    <w:rsid w:val="005469F6"/>
    <w:rsid w:val="00557139"/>
    <w:rsid w:val="0057593F"/>
    <w:rsid w:val="00583815"/>
    <w:rsid w:val="00584DB0"/>
    <w:rsid w:val="00591078"/>
    <w:rsid w:val="00596E0D"/>
    <w:rsid w:val="00597D5F"/>
    <w:rsid w:val="005A7673"/>
    <w:rsid w:val="005B4668"/>
    <w:rsid w:val="005E0513"/>
    <w:rsid w:val="005E5FFB"/>
    <w:rsid w:val="005E7A12"/>
    <w:rsid w:val="005F1732"/>
    <w:rsid w:val="00615A06"/>
    <w:rsid w:val="00625B14"/>
    <w:rsid w:val="00630A4F"/>
    <w:rsid w:val="00633B5D"/>
    <w:rsid w:val="006551BC"/>
    <w:rsid w:val="00655CC0"/>
    <w:rsid w:val="0065772D"/>
    <w:rsid w:val="00661C42"/>
    <w:rsid w:val="006703A5"/>
    <w:rsid w:val="00674D9D"/>
    <w:rsid w:val="00683313"/>
    <w:rsid w:val="00690400"/>
    <w:rsid w:val="006A2C47"/>
    <w:rsid w:val="006A5A03"/>
    <w:rsid w:val="006C035D"/>
    <w:rsid w:val="006C3DC4"/>
    <w:rsid w:val="006D0CF7"/>
    <w:rsid w:val="006D44EB"/>
    <w:rsid w:val="006F63A1"/>
    <w:rsid w:val="006F6F73"/>
    <w:rsid w:val="00704FDC"/>
    <w:rsid w:val="00705AEA"/>
    <w:rsid w:val="007065E9"/>
    <w:rsid w:val="00707DFF"/>
    <w:rsid w:val="00710764"/>
    <w:rsid w:val="00723612"/>
    <w:rsid w:val="00724613"/>
    <w:rsid w:val="00732E70"/>
    <w:rsid w:val="00742CE6"/>
    <w:rsid w:val="00766079"/>
    <w:rsid w:val="00767D09"/>
    <w:rsid w:val="00782F4B"/>
    <w:rsid w:val="007863E7"/>
    <w:rsid w:val="00791252"/>
    <w:rsid w:val="00793167"/>
    <w:rsid w:val="007A10FB"/>
    <w:rsid w:val="007A6CB4"/>
    <w:rsid w:val="007C165E"/>
    <w:rsid w:val="007C3B3F"/>
    <w:rsid w:val="007C7D91"/>
    <w:rsid w:val="007D70E4"/>
    <w:rsid w:val="007D7A27"/>
    <w:rsid w:val="007E43AF"/>
    <w:rsid w:val="007F1BA2"/>
    <w:rsid w:val="007F3B2F"/>
    <w:rsid w:val="007F558B"/>
    <w:rsid w:val="00801FB7"/>
    <w:rsid w:val="0081038D"/>
    <w:rsid w:val="00820E08"/>
    <w:rsid w:val="008307BD"/>
    <w:rsid w:val="008453EB"/>
    <w:rsid w:val="008515C2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3015"/>
    <w:rsid w:val="008B4CD0"/>
    <w:rsid w:val="008C4DD1"/>
    <w:rsid w:val="008D3005"/>
    <w:rsid w:val="008D38DE"/>
    <w:rsid w:val="008D7519"/>
    <w:rsid w:val="008E5276"/>
    <w:rsid w:val="008E7B91"/>
    <w:rsid w:val="008F0EB7"/>
    <w:rsid w:val="008F3C4A"/>
    <w:rsid w:val="00914D1E"/>
    <w:rsid w:val="009170E0"/>
    <w:rsid w:val="0091714E"/>
    <w:rsid w:val="00917F77"/>
    <w:rsid w:val="0092545E"/>
    <w:rsid w:val="009300A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D62FB"/>
    <w:rsid w:val="009E1DEE"/>
    <w:rsid w:val="009F13E6"/>
    <w:rsid w:val="009F3DDF"/>
    <w:rsid w:val="009F7E0E"/>
    <w:rsid w:val="00A0358D"/>
    <w:rsid w:val="00A05571"/>
    <w:rsid w:val="00A0619E"/>
    <w:rsid w:val="00A06E67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76C7E"/>
    <w:rsid w:val="00A82707"/>
    <w:rsid w:val="00A94411"/>
    <w:rsid w:val="00AB69B8"/>
    <w:rsid w:val="00AC7DFC"/>
    <w:rsid w:val="00AD65B7"/>
    <w:rsid w:val="00AE4372"/>
    <w:rsid w:val="00AF2F89"/>
    <w:rsid w:val="00B011CB"/>
    <w:rsid w:val="00B04546"/>
    <w:rsid w:val="00B0596E"/>
    <w:rsid w:val="00B0696B"/>
    <w:rsid w:val="00B102B1"/>
    <w:rsid w:val="00B157B0"/>
    <w:rsid w:val="00B22CFB"/>
    <w:rsid w:val="00B23A7E"/>
    <w:rsid w:val="00B24CBA"/>
    <w:rsid w:val="00B25FFF"/>
    <w:rsid w:val="00B266B0"/>
    <w:rsid w:val="00B30BE4"/>
    <w:rsid w:val="00B478D2"/>
    <w:rsid w:val="00B547BA"/>
    <w:rsid w:val="00B621FA"/>
    <w:rsid w:val="00B751DE"/>
    <w:rsid w:val="00B77C34"/>
    <w:rsid w:val="00BA0ED3"/>
    <w:rsid w:val="00BA357D"/>
    <w:rsid w:val="00BB52A5"/>
    <w:rsid w:val="00BB60D6"/>
    <w:rsid w:val="00BB76B9"/>
    <w:rsid w:val="00BC4CC9"/>
    <w:rsid w:val="00BE15DD"/>
    <w:rsid w:val="00BF3950"/>
    <w:rsid w:val="00BF40B7"/>
    <w:rsid w:val="00BF6D3E"/>
    <w:rsid w:val="00C03A36"/>
    <w:rsid w:val="00C10395"/>
    <w:rsid w:val="00C11D38"/>
    <w:rsid w:val="00C147BA"/>
    <w:rsid w:val="00C169DC"/>
    <w:rsid w:val="00C40807"/>
    <w:rsid w:val="00C42961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064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7313A"/>
    <w:rsid w:val="00D81D27"/>
    <w:rsid w:val="00D84649"/>
    <w:rsid w:val="00DB7E61"/>
    <w:rsid w:val="00DC28BB"/>
    <w:rsid w:val="00DD029D"/>
    <w:rsid w:val="00DE2A5A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66FF2"/>
    <w:rsid w:val="00E75F83"/>
    <w:rsid w:val="00E81003"/>
    <w:rsid w:val="00E86B4E"/>
    <w:rsid w:val="00E94E39"/>
    <w:rsid w:val="00EB5594"/>
    <w:rsid w:val="00EB6ADE"/>
    <w:rsid w:val="00EC1EAB"/>
    <w:rsid w:val="00ED1DEF"/>
    <w:rsid w:val="00ED4715"/>
    <w:rsid w:val="00ED7879"/>
    <w:rsid w:val="00EE3220"/>
    <w:rsid w:val="00EE4F05"/>
    <w:rsid w:val="00EF0B51"/>
    <w:rsid w:val="00EF68E9"/>
    <w:rsid w:val="00F10244"/>
    <w:rsid w:val="00F15EF0"/>
    <w:rsid w:val="00F20A2E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1945"/>
    <w:rsid w:val="00F82372"/>
    <w:rsid w:val="00FA72B1"/>
    <w:rsid w:val="00FB53CD"/>
    <w:rsid w:val="00FD4E86"/>
    <w:rsid w:val="00FD7208"/>
    <w:rsid w:val="00FE241C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o:colormru v:ext="edit" colors="#293185"/>
    </o:shapedefaults>
    <o:shapelayout v:ext="edit">
      <o:idmap v:ext="edit" data="1"/>
    </o:shapelayout>
  </w:shapeDefaults>
  <w:decimalSymbol w:val="."/>
  <w:listSeparator w:val=";"/>
  <w14:docId w14:val="072F6E7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93DC-645A-4C94-A1A9-293FC6CB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394</Words>
  <Characters>2247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2636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2025-04-18T07:24:00Z</dcterms:modified>
</cp:coreProperties>
</file>