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8817F3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817F3" w:rsidRDefault="008817F3" w:rsidP="00702FA3">
      <w:pPr>
        <w:spacing w:line="288" w:lineRule="auto"/>
        <w:jc w:val="center"/>
        <w:rPr>
          <w:rFonts w:eastAsia="Calibri"/>
          <w:b/>
          <w:sz w:val="26"/>
          <w:szCs w:val="26"/>
        </w:rPr>
      </w:pPr>
    </w:p>
    <w:p w:rsidR="008817F3" w:rsidRDefault="008817F3" w:rsidP="00702FA3">
      <w:pPr>
        <w:spacing w:line="288" w:lineRule="auto"/>
        <w:jc w:val="center"/>
        <w:rPr>
          <w:rFonts w:eastAsia="Calibri"/>
          <w:b/>
          <w:sz w:val="26"/>
          <w:szCs w:val="26"/>
        </w:rPr>
      </w:pPr>
    </w:p>
    <w:p w:rsidR="008817F3" w:rsidRDefault="008817F3" w:rsidP="00702FA3">
      <w:pPr>
        <w:spacing w:line="288" w:lineRule="auto"/>
        <w:jc w:val="center"/>
        <w:rPr>
          <w:rFonts w:eastAsia="Calibri"/>
          <w:b/>
          <w:sz w:val="26"/>
          <w:szCs w:val="26"/>
        </w:rPr>
      </w:pPr>
    </w:p>
    <w:p w:rsidR="009A60C3" w:rsidRPr="0084546D" w:rsidRDefault="009A60C3" w:rsidP="00702FA3">
      <w:pPr>
        <w:spacing w:line="288" w:lineRule="auto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84546D">
        <w:rPr>
          <w:rFonts w:eastAsia="Calibri"/>
          <w:b/>
          <w:sz w:val="26"/>
          <w:szCs w:val="26"/>
        </w:rPr>
        <w:t>РЕШЕНИЕ</w:t>
      </w:r>
    </w:p>
    <w:p w:rsidR="009A60C3" w:rsidRPr="0084546D" w:rsidRDefault="006F4A23" w:rsidP="00702FA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об отказе в пересчете кадастровой стоимости</w:t>
      </w:r>
    </w:p>
    <w:p w:rsidR="006F4A23" w:rsidRPr="0084546D" w:rsidRDefault="006F4A23" w:rsidP="00702FA3">
      <w:pPr>
        <w:spacing w:line="288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7A4EF8" w:rsidRPr="0084546D" w:rsidRDefault="005E55D6" w:rsidP="00702FA3">
      <w:pPr>
        <w:spacing w:line="288" w:lineRule="auto"/>
        <w:ind w:right="-2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«</w:t>
      </w:r>
      <w:r w:rsidR="00CC6DF9" w:rsidRPr="0084546D">
        <w:rPr>
          <w:rFonts w:eastAsia="Calibri"/>
          <w:b/>
          <w:sz w:val="26"/>
          <w:szCs w:val="26"/>
        </w:rPr>
        <w:t>21</w:t>
      </w:r>
      <w:r w:rsidR="007A4EF8" w:rsidRPr="0084546D">
        <w:rPr>
          <w:rFonts w:eastAsia="Calibri"/>
          <w:b/>
          <w:sz w:val="26"/>
          <w:szCs w:val="26"/>
        </w:rPr>
        <w:t xml:space="preserve">» </w:t>
      </w:r>
      <w:r w:rsidR="008349B8" w:rsidRPr="0084546D">
        <w:rPr>
          <w:rFonts w:eastAsia="Calibri"/>
          <w:b/>
          <w:sz w:val="26"/>
          <w:szCs w:val="26"/>
        </w:rPr>
        <w:t>марта</w:t>
      </w:r>
      <w:r w:rsidR="007A4EF8" w:rsidRPr="0084546D">
        <w:rPr>
          <w:rFonts w:eastAsia="Calibri"/>
          <w:b/>
          <w:sz w:val="26"/>
          <w:szCs w:val="26"/>
        </w:rPr>
        <w:t xml:space="preserve"> 2025 г.                                                                    </w:t>
      </w:r>
      <w:r w:rsidR="005B1D5D" w:rsidRPr="0084546D">
        <w:rPr>
          <w:rFonts w:eastAsia="Calibri"/>
          <w:b/>
          <w:sz w:val="26"/>
          <w:szCs w:val="26"/>
        </w:rPr>
        <w:t xml:space="preserve">                               </w:t>
      </w:r>
      <w:r w:rsidR="008349B8" w:rsidRPr="0084546D">
        <w:rPr>
          <w:rFonts w:eastAsia="Calibri"/>
          <w:b/>
          <w:sz w:val="26"/>
          <w:szCs w:val="26"/>
        </w:rPr>
        <w:t xml:space="preserve">    </w:t>
      </w:r>
      <w:r w:rsidR="007A4EF8" w:rsidRPr="0084546D">
        <w:rPr>
          <w:rFonts w:eastAsia="Calibri"/>
          <w:b/>
          <w:sz w:val="26"/>
          <w:szCs w:val="26"/>
        </w:rPr>
        <w:t xml:space="preserve">№ </w:t>
      </w:r>
      <w:r w:rsidR="00CC6DF9" w:rsidRPr="0084546D">
        <w:rPr>
          <w:rFonts w:eastAsia="Calibri"/>
          <w:b/>
          <w:sz w:val="26"/>
          <w:szCs w:val="26"/>
        </w:rPr>
        <w:t>230</w:t>
      </w:r>
      <w:r w:rsidR="007A4EF8" w:rsidRPr="0084546D">
        <w:rPr>
          <w:rFonts w:eastAsia="Calibri"/>
          <w:b/>
          <w:sz w:val="26"/>
          <w:szCs w:val="26"/>
        </w:rPr>
        <w:t>/25</w:t>
      </w:r>
    </w:p>
    <w:p w:rsidR="007A4EF8" w:rsidRPr="0084546D" w:rsidRDefault="007A4EF8" w:rsidP="00702FA3">
      <w:pPr>
        <w:spacing w:line="288" w:lineRule="auto"/>
        <w:ind w:right="-2"/>
        <w:jc w:val="both"/>
        <w:rPr>
          <w:rFonts w:eastAsia="Calibri"/>
          <w:sz w:val="26"/>
          <w:szCs w:val="26"/>
        </w:rPr>
      </w:pPr>
    </w:p>
    <w:p w:rsidR="007A4EF8" w:rsidRPr="0084546D" w:rsidRDefault="007A4EF8" w:rsidP="00702FA3">
      <w:pPr>
        <w:spacing w:line="288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 xml:space="preserve">Реквизиты заявления: </w:t>
      </w:r>
      <w:r w:rsidRPr="0084546D">
        <w:rPr>
          <w:rFonts w:eastAsia="Calibri"/>
          <w:b/>
          <w:sz w:val="26"/>
          <w:szCs w:val="26"/>
        </w:rPr>
        <w:tab/>
      </w:r>
      <w:r w:rsidR="00DC24B8" w:rsidRPr="0084546D">
        <w:rPr>
          <w:rFonts w:eastAsia="Calibri"/>
          <w:sz w:val="26"/>
          <w:szCs w:val="26"/>
        </w:rPr>
        <w:t>от 2</w:t>
      </w:r>
      <w:r w:rsidR="008349B8" w:rsidRPr="0084546D">
        <w:rPr>
          <w:rFonts w:eastAsia="Calibri"/>
          <w:sz w:val="26"/>
          <w:szCs w:val="26"/>
        </w:rPr>
        <w:t>4.02</w:t>
      </w:r>
      <w:r w:rsidR="00DC24B8" w:rsidRPr="0084546D">
        <w:rPr>
          <w:rFonts w:eastAsia="Calibri"/>
          <w:sz w:val="26"/>
          <w:szCs w:val="26"/>
        </w:rPr>
        <w:t>.2025</w:t>
      </w:r>
      <w:r w:rsidRPr="0084546D">
        <w:rPr>
          <w:rFonts w:eastAsia="Calibri"/>
          <w:sz w:val="26"/>
          <w:szCs w:val="26"/>
        </w:rPr>
        <w:t xml:space="preserve"> № </w:t>
      </w:r>
      <w:r w:rsidR="008349B8" w:rsidRPr="0084546D">
        <w:rPr>
          <w:rFonts w:eastAsia="Calibri"/>
          <w:sz w:val="26"/>
          <w:szCs w:val="26"/>
        </w:rPr>
        <w:t>01-4207/25О</w:t>
      </w:r>
    </w:p>
    <w:p w:rsidR="007A4EF8" w:rsidRPr="0084546D" w:rsidRDefault="007A4EF8" w:rsidP="00702FA3">
      <w:pPr>
        <w:tabs>
          <w:tab w:val="left" w:pos="6237"/>
        </w:tabs>
        <w:spacing w:line="288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7A4EF8" w:rsidRPr="0084546D" w:rsidRDefault="007A4EF8" w:rsidP="008817F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Информация о заявителе:</w:t>
      </w:r>
      <w:r w:rsidRPr="0084546D">
        <w:rPr>
          <w:rFonts w:eastAsia="Calibri"/>
          <w:sz w:val="26"/>
          <w:szCs w:val="26"/>
        </w:rPr>
        <w:t xml:space="preserve"> </w:t>
      </w:r>
      <w:r w:rsidRPr="0084546D">
        <w:rPr>
          <w:rFonts w:eastAsia="Calibri"/>
          <w:sz w:val="26"/>
          <w:szCs w:val="26"/>
        </w:rPr>
        <w:tab/>
      </w:r>
      <w:r w:rsidR="008817F3">
        <w:rPr>
          <w:rFonts w:eastAsia="Calibri"/>
          <w:sz w:val="26"/>
          <w:szCs w:val="26"/>
        </w:rPr>
        <w:t>***</w:t>
      </w:r>
    </w:p>
    <w:p w:rsidR="00DC24B8" w:rsidRPr="0084546D" w:rsidRDefault="00DC24B8" w:rsidP="00702FA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</w:p>
    <w:p w:rsidR="00DC24B8" w:rsidRPr="0084546D" w:rsidRDefault="00DC24B8" w:rsidP="00702FA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84546D">
        <w:rPr>
          <w:rFonts w:eastAsia="Calibri"/>
          <w:sz w:val="26"/>
          <w:szCs w:val="26"/>
        </w:rPr>
        <w:tab/>
        <w:t>77:01:0001014:20</w:t>
      </w:r>
    </w:p>
    <w:p w:rsidR="00DC24B8" w:rsidRPr="0084546D" w:rsidRDefault="00DC24B8" w:rsidP="00702FA3">
      <w:pPr>
        <w:tabs>
          <w:tab w:val="left" w:pos="6237"/>
        </w:tabs>
        <w:spacing w:line="288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Адрес:</w:t>
      </w:r>
      <w:r w:rsidRPr="0084546D">
        <w:rPr>
          <w:rFonts w:eastAsia="Calibri"/>
          <w:sz w:val="26"/>
          <w:szCs w:val="26"/>
        </w:rPr>
        <w:tab/>
        <w:t xml:space="preserve">г. Москва, </w:t>
      </w:r>
      <w:proofErr w:type="spellStart"/>
      <w:r w:rsidRPr="0084546D">
        <w:rPr>
          <w:rFonts w:eastAsia="Calibri"/>
          <w:sz w:val="26"/>
          <w:szCs w:val="26"/>
        </w:rPr>
        <w:t>вн</w:t>
      </w:r>
      <w:proofErr w:type="spellEnd"/>
      <w:r w:rsidRPr="0084546D">
        <w:rPr>
          <w:rFonts w:eastAsia="Calibri"/>
          <w:sz w:val="26"/>
          <w:szCs w:val="26"/>
        </w:rPr>
        <w:t xml:space="preserve">. тер. г. муниципальный округ Таганский, Китайгородский </w:t>
      </w:r>
      <w:proofErr w:type="spellStart"/>
      <w:r w:rsidRPr="0084546D">
        <w:rPr>
          <w:rFonts w:eastAsia="Calibri"/>
          <w:sz w:val="26"/>
          <w:szCs w:val="26"/>
        </w:rPr>
        <w:t>пр</w:t>
      </w:r>
      <w:proofErr w:type="spellEnd"/>
      <w:r w:rsidRPr="0084546D">
        <w:rPr>
          <w:rFonts w:eastAsia="Calibri"/>
          <w:sz w:val="26"/>
          <w:szCs w:val="26"/>
        </w:rPr>
        <w:t>-д, з/у 9/3</w:t>
      </w:r>
    </w:p>
    <w:p w:rsidR="007A4EF8" w:rsidRPr="0084546D" w:rsidRDefault="007A4EF8" w:rsidP="00702FA3">
      <w:pPr>
        <w:spacing w:line="288" w:lineRule="auto"/>
        <w:jc w:val="both"/>
        <w:rPr>
          <w:rFonts w:eastAsia="Calibri"/>
          <w:sz w:val="26"/>
          <w:szCs w:val="26"/>
        </w:rPr>
      </w:pPr>
    </w:p>
    <w:p w:rsidR="007A4EF8" w:rsidRPr="0084546D" w:rsidRDefault="007A4EF8" w:rsidP="00702FA3">
      <w:pPr>
        <w:tabs>
          <w:tab w:val="left" w:pos="5103"/>
          <w:tab w:val="left" w:pos="5812"/>
        </w:tabs>
        <w:spacing w:line="288" w:lineRule="auto"/>
        <w:ind w:right="-2"/>
        <w:jc w:val="both"/>
        <w:rPr>
          <w:rFonts w:eastAsia="Calibri"/>
          <w:b/>
          <w:sz w:val="26"/>
          <w:szCs w:val="26"/>
        </w:rPr>
      </w:pPr>
      <w:r w:rsidRPr="0084546D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7A4EF8" w:rsidRPr="0084546D" w:rsidRDefault="007A4EF8" w:rsidP="00702FA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632B07" w:rsidRPr="0084546D" w:rsidRDefault="00632B07" w:rsidP="00702FA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>Государственная кадастровая оценка в городе Москве в 2024 году проведена</w:t>
      </w:r>
      <w:r w:rsidRPr="0084546D">
        <w:rPr>
          <w:rFonts w:eastAsia="Calibri"/>
          <w:sz w:val="26"/>
          <w:szCs w:val="26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84546D">
        <w:rPr>
          <w:rFonts w:eastAsia="Calibri"/>
          <w:sz w:val="26"/>
          <w:szCs w:val="26"/>
        </w:rPr>
        <w:t>Росреестра</w:t>
      </w:r>
      <w:proofErr w:type="spellEnd"/>
      <w:r w:rsidRPr="0084546D">
        <w:rPr>
          <w:rFonts w:eastAsia="Calibri"/>
          <w:sz w:val="26"/>
          <w:szCs w:val="26"/>
        </w:rPr>
        <w:t xml:space="preserve"> от 04.08.2021 № П/0336.</w:t>
      </w:r>
    </w:p>
    <w:p w:rsidR="00A83B0E" w:rsidRPr="0084546D" w:rsidRDefault="00A83B0E" w:rsidP="00702FA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01.01.2024, кадастровая стоимость земельного участка с кадастровым номером 77:01:0001014:20 </w:t>
      </w:r>
      <w:r w:rsidR="00616B82">
        <w:rPr>
          <w:rFonts w:eastAsia="Calibri"/>
          <w:sz w:val="26"/>
          <w:szCs w:val="26"/>
        </w:rPr>
        <w:t xml:space="preserve">(далее – Земельный участок) </w:t>
      </w:r>
      <w:r w:rsidRPr="0084546D">
        <w:rPr>
          <w:rFonts w:eastAsia="Calibri"/>
          <w:sz w:val="26"/>
          <w:szCs w:val="26"/>
        </w:rPr>
        <w:t>определена с учетом его отнесения к группе 5 «Земельные участки под объектами, предназначенными</w:t>
      </w:r>
      <w:r w:rsidR="00EA2ADE">
        <w:rPr>
          <w:rFonts w:eastAsia="Calibri"/>
          <w:sz w:val="26"/>
          <w:szCs w:val="26"/>
        </w:rPr>
        <w:t xml:space="preserve"> </w:t>
      </w:r>
      <w:r w:rsidRPr="0084546D">
        <w:rPr>
          <w:rFonts w:eastAsia="Calibri"/>
          <w:sz w:val="26"/>
          <w:szCs w:val="26"/>
        </w:rPr>
        <w:t>для временного проживания», подгруппе 5.1 «Земельные участки под объектами, предназначенными для временного пр</w:t>
      </w:r>
      <w:r w:rsidR="00783AF5" w:rsidRPr="0084546D">
        <w:rPr>
          <w:rFonts w:eastAsia="Calibri"/>
          <w:sz w:val="26"/>
          <w:szCs w:val="26"/>
        </w:rPr>
        <w:t xml:space="preserve">оживания (основная территория)» с применением </w:t>
      </w:r>
      <w:r w:rsidR="00696158" w:rsidRPr="0084546D">
        <w:rPr>
          <w:rFonts w:eastAsia="Calibri"/>
          <w:sz w:val="26"/>
          <w:szCs w:val="26"/>
        </w:rPr>
        <w:t xml:space="preserve">значения </w:t>
      </w:r>
      <w:proofErr w:type="spellStart"/>
      <w:r w:rsidR="00696158" w:rsidRPr="0084546D">
        <w:rPr>
          <w:rFonts w:eastAsia="Calibri"/>
          <w:sz w:val="26"/>
          <w:szCs w:val="26"/>
        </w:rPr>
        <w:t>ценообразующего</w:t>
      </w:r>
      <w:proofErr w:type="spellEnd"/>
      <w:r w:rsidR="00696158" w:rsidRPr="0084546D">
        <w:rPr>
          <w:rFonts w:eastAsia="Calibri"/>
          <w:sz w:val="26"/>
          <w:szCs w:val="26"/>
        </w:rPr>
        <w:t xml:space="preserve"> фактора «Корректировка на плотность застроенности_2024» в размере 1.0000</w:t>
      </w:r>
      <w:r w:rsidR="00EE6459" w:rsidRPr="0084546D">
        <w:rPr>
          <w:rFonts w:eastAsia="Calibri"/>
          <w:sz w:val="26"/>
          <w:szCs w:val="26"/>
        </w:rPr>
        <w:t>.</w:t>
      </w:r>
    </w:p>
    <w:p w:rsidR="009D5B49" w:rsidRPr="0084546D" w:rsidRDefault="009D5B49" w:rsidP="00702FA3">
      <w:pPr>
        <w:spacing w:line="288" w:lineRule="auto"/>
        <w:ind w:firstLine="709"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 xml:space="preserve">Согласно информации, содержащейся в градостроительной документации </w:t>
      </w:r>
      <w:r w:rsidRPr="0084546D">
        <w:rPr>
          <w:rFonts w:eastAsia="Calibri"/>
          <w:sz w:val="26"/>
          <w:szCs w:val="26"/>
        </w:rPr>
        <w:br/>
        <w:t>по состоянию на 01.01.2024, планируемая суммарная площадь объектов капитального строительства на Земельном участке составит 193 496,48 кв. м.</w:t>
      </w:r>
    </w:p>
    <w:p w:rsidR="009D5B49" w:rsidRPr="0084546D" w:rsidRDefault="009D5B49" w:rsidP="00702FA3">
      <w:pPr>
        <w:tabs>
          <w:tab w:val="left" w:pos="5103"/>
          <w:tab w:val="left" w:pos="5812"/>
        </w:tabs>
        <w:spacing w:line="288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84546D">
        <w:rPr>
          <w:rFonts w:eastAsia="Calibri"/>
          <w:sz w:val="26"/>
          <w:szCs w:val="26"/>
        </w:rPr>
        <w:t>Таким образом, плотность застроенности Земельного участка составляет 1.</w:t>
      </w:r>
      <w:r w:rsidR="002940F2">
        <w:rPr>
          <w:rFonts w:eastAsia="Calibri"/>
          <w:sz w:val="26"/>
          <w:szCs w:val="26"/>
        </w:rPr>
        <w:t>8</w:t>
      </w:r>
      <w:r w:rsidRPr="0084546D">
        <w:rPr>
          <w:rFonts w:eastAsia="Calibri"/>
          <w:sz w:val="26"/>
          <w:szCs w:val="26"/>
        </w:rPr>
        <w:t xml:space="preserve">, </w:t>
      </w:r>
      <w:r w:rsidRPr="0084546D">
        <w:rPr>
          <w:rFonts w:eastAsia="Calibri"/>
          <w:sz w:val="26"/>
          <w:szCs w:val="26"/>
        </w:rPr>
        <w:br/>
        <w:t xml:space="preserve">что соответствует значению </w:t>
      </w:r>
      <w:proofErr w:type="spellStart"/>
      <w:r w:rsidRPr="0084546D">
        <w:rPr>
          <w:rFonts w:eastAsia="Calibri"/>
          <w:sz w:val="26"/>
          <w:szCs w:val="26"/>
        </w:rPr>
        <w:t>ценообразующего</w:t>
      </w:r>
      <w:proofErr w:type="spellEnd"/>
      <w:r w:rsidRPr="0084546D">
        <w:rPr>
          <w:rFonts w:eastAsia="Calibri"/>
          <w:sz w:val="26"/>
          <w:szCs w:val="26"/>
        </w:rPr>
        <w:t xml:space="preserve"> фактора «Корректировка на плотность застроенности_2024» в размере 1.0000.</w:t>
      </w:r>
    </w:p>
    <w:p w:rsidR="003D036E" w:rsidRPr="0084546D" w:rsidRDefault="002940F2" w:rsidP="008817F3">
      <w:pPr>
        <w:spacing w:line="288" w:lineRule="auto"/>
        <w:ind w:firstLine="709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О</w:t>
      </w:r>
      <w:r w:rsidR="00444C8C" w:rsidRPr="0084546D">
        <w:rPr>
          <w:rFonts w:eastAsia="Calibri"/>
          <w:sz w:val="26"/>
          <w:szCs w:val="26"/>
        </w:rPr>
        <w:t>шибок</w:t>
      </w:r>
      <w:r w:rsidR="00EB7BC8" w:rsidRPr="0084546D">
        <w:rPr>
          <w:rFonts w:eastAsia="Calibri"/>
          <w:sz w:val="26"/>
          <w:szCs w:val="26"/>
        </w:rPr>
        <w:t>,</w:t>
      </w:r>
      <w:r w:rsidR="00444C8C" w:rsidRPr="0084546D">
        <w:rPr>
          <w:rFonts w:eastAsia="Calibri"/>
          <w:sz w:val="26"/>
          <w:szCs w:val="26"/>
        </w:rPr>
        <w:t xml:space="preserve"> указанных в заявлении от 24.02.2025 № 01-4207/25О,</w:t>
      </w:r>
      <w:r>
        <w:rPr>
          <w:rFonts w:eastAsia="Calibri"/>
          <w:sz w:val="26"/>
          <w:szCs w:val="26"/>
        </w:rPr>
        <w:t xml:space="preserve"> </w:t>
      </w:r>
      <w:r w:rsidR="00444C8C" w:rsidRPr="0084546D">
        <w:rPr>
          <w:rFonts w:eastAsia="Calibri"/>
          <w:sz w:val="26"/>
          <w:szCs w:val="26"/>
        </w:rPr>
        <w:t>не выявлено</w:t>
      </w:r>
    </w:p>
    <w:sectPr w:rsidR="003D036E" w:rsidRPr="0084546D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B60526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9420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3903"/>
    <w:rsid w:val="00013FB4"/>
    <w:rsid w:val="00014F9F"/>
    <w:rsid w:val="00017E15"/>
    <w:rsid w:val="00022A5C"/>
    <w:rsid w:val="000371EB"/>
    <w:rsid w:val="000401BC"/>
    <w:rsid w:val="000576E3"/>
    <w:rsid w:val="00057D9A"/>
    <w:rsid w:val="00063466"/>
    <w:rsid w:val="000638BA"/>
    <w:rsid w:val="00076644"/>
    <w:rsid w:val="00077F9A"/>
    <w:rsid w:val="000C3552"/>
    <w:rsid w:val="000D5F73"/>
    <w:rsid w:val="000E26C4"/>
    <w:rsid w:val="000E3CE9"/>
    <w:rsid w:val="000F4294"/>
    <w:rsid w:val="00141094"/>
    <w:rsid w:val="001426E1"/>
    <w:rsid w:val="001575F4"/>
    <w:rsid w:val="00165BD9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3101F"/>
    <w:rsid w:val="0024052A"/>
    <w:rsid w:val="002504FF"/>
    <w:rsid w:val="00270129"/>
    <w:rsid w:val="00272FFD"/>
    <w:rsid w:val="00273735"/>
    <w:rsid w:val="0028123D"/>
    <w:rsid w:val="002823C5"/>
    <w:rsid w:val="002940F2"/>
    <w:rsid w:val="00294850"/>
    <w:rsid w:val="002D6652"/>
    <w:rsid w:val="002F6CA3"/>
    <w:rsid w:val="00306EAF"/>
    <w:rsid w:val="00307C3C"/>
    <w:rsid w:val="00307C97"/>
    <w:rsid w:val="003304E7"/>
    <w:rsid w:val="003331DF"/>
    <w:rsid w:val="00336A6B"/>
    <w:rsid w:val="00342BBE"/>
    <w:rsid w:val="00362999"/>
    <w:rsid w:val="003810D5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3D036E"/>
    <w:rsid w:val="004068C5"/>
    <w:rsid w:val="004226DF"/>
    <w:rsid w:val="00423DF1"/>
    <w:rsid w:val="00435521"/>
    <w:rsid w:val="004442FB"/>
    <w:rsid w:val="00444C8C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3C06"/>
    <w:rsid w:val="0052744F"/>
    <w:rsid w:val="00545317"/>
    <w:rsid w:val="005469F6"/>
    <w:rsid w:val="00557139"/>
    <w:rsid w:val="0056024B"/>
    <w:rsid w:val="0057381F"/>
    <w:rsid w:val="00586432"/>
    <w:rsid w:val="005A7673"/>
    <w:rsid w:val="005B1D5D"/>
    <w:rsid w:val="005B4668"/>
    <w:rsid w:val="005B5F6A"/>
    <w:rsid w:val="005C4B0C"/>
    <w:rsid w:val="005C58E5"/>
    <w:rsid w:val="005E4832"/>
    <w:rsid w:val="005E55D6"/>
    <w:rsid w:val="005E7A12"/>
    <w:rsid w:val="005F1732"/>
    <w:rsid w:val="00603646"/>
    <w:rsid w:val="00616B82"/>
    <w:rsid w:val="00632B07"/>
    <w:rsid w:val="00633B5D"/>
    <w:rsid w:val="006436D9"/>
    <w:rsid w:val="006474A6"/>
    <w:rsid w:val="00664082"/>
    <w:rsid w:val="00667B5C"/>
    <w:rsid w:val="006703A5"/>
    <w:rsid w:val="00673A50"/>
    <w:rsid w:val="00683313"/>
    <w:rsid w:val="00690400"/>
    <w:rsid w:val="00696158"/>
    <w:rsid w:val="006A2C47"/>
    <w:rsid w:val="006A5A03"/>
    <w:rsid w:val="006B0857"/>
    <w:rsid w:val="006C62D7"/>
    <w:rsid w:val="006D0CF7"/>
    <w:rsid w:val="006D44EB"/>
    <w:rsid w:val="006F4A23"/>
    <w:rsid w:val="006F6F73"/>
    <w:rsid w:val="00700575"/>
    <w:rsid w:val="00702FA3"/>
    <w:rsid w:val="00723612"/>
    <w:rsid w:val="007320E5"/>
    <w:rsid w:val="00732E70"/>
    <w:rsid w:val="007619A1"/>
    <w:rsid w:val="00766079"/>
    <w:rsid w:val="007719D3"/>
    <w:rsid w:val="00783AF5"/>
    <w:rsid w:val="0079226A"/>
    <w:rsid w:val="00793167"/>
    <w:rsid w:val="007A4EF8"/>
    <w:rsid w:val="007A6CB4"/>
    <w:rsid w:val="007B4F65"/>
    <w:rsid w:val="007C165E"/>
    <w:rsid w:val="007C7D91"/>
    <w:rsid w:val="007D503C"/>
    <w:rsid w:val="007D5B16"/>
    <w:rsid w:val="007E57EE"/>
    <w:rsid w:val="007F45DC"/>
    <w:rsid w:val="007F558B"/>
    <w:rsid w:val="00800FB3"/>
    <w:rsid w:val="00801FB7"/>
    <w:rsid w:val="0081038D"/>
    <w:rsid w:val="00810E1D"/>
    <w:rsid w:val="0082038C"/>
    <w:rsid w:val="008349B8"/>
    <w:rsid w:val="0084546D"/>
    <w:rsid w:val="008478F7"/>
    <w:rsid w:val="00862614"/>
    <w:rsid w:val="008670AF"/>
    <w:rsid w:val="008817F3"/>
    <w:rsid w:val="00881D2E"/>
    <w:rsid w:val="008857EB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E0BEA"/>
    <w:rsid w:val="00902CD2"/>
    <w:rsid w:val="00913F8E"/>
    <w:rsid w:val="0091615A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C7E53"/>
    <w:rsid w:val="009D1154"/>
    <w:rsid w:val="009D5B49"/>
    <w:rsid w:val="009E6391"/>
    <w:rsid w:val="009F7E0E"/>
    <w:rsid w:val="00A0619E"/>
    <w:rsid w:val="00A06E67"/>
    <w:rsid w:val="00A1479B"/>
    <w:rsid w:val="00A25EBF"/>
    <w:rsid w:val="00A42091"/>
    <w:rsid w:val="00A42AC7"/>
    <w:rsid w:val="00A473E1"/>
    <w:rsid w:val="00A82707"/>
    <w:rsid w:val="00A83B0E"/>
    <w:rsid w:val="00A83EEE"/>
    <w:rsid w:val="00AB1E8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43EB"/>
    <w:rsid w:val="00B25FFF"/>
    <w:rsid w:val="00B4660F"/>
    <w:rsid w:val="00B478D2"/>
    <w:rsid w:val="00B515A3"/>
    <w:rsid w:val="00B60526"/>
    <w:rsid w:val="00B751DE"/>
    <w:rsid w:val="00B77D11"/>
    <w:rsid w:val="00B9374F"/>
    <w:rsid w:val="00BA0ED3"/>
    <w:rsid w:val="00BB55D7"/>
    <w:rsid w:val="00BB60D6"/>
    <w:rsid w:val="00BB63D5"/>
    <w:rsid w:val="00BB76B9"/>
    <w:rsid w:val="00BC3498"/>
    <w:rsid w:val="00BC69B4"/>
    <w:rsid w:val="00C10395"/>
    <w:rsid w:val="00C139E2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C6DF9"/>
    <w:rsid w:val="00CD0D70"/>
    <w:rsid w:val="00CE1FE3"/>
    <w:rsid w:val="00CF049C"/>
    <w:rsid w:val="00CF0BD4"/>
    <w:rsid w:val="00D0099C"/>
    <w:rsid w:val="00D02A10"/>
    <w:rsid w:val="00D0326A"/>
    <w:rsid w:val="00D15885"/>
    <w:rsid w:val="00D417C6"/>
    <w:rsid w:val="00D44A25"/>
    <w:rsid w:val="00D50FD4"/>
    <w:rsid w:val="00D634F5"/>
    <w:rsid w:val="00DA2449"/>
    <w:rsid w:val="00DA3D39"/>
    <w:rsid w:val="00DB1B1E"/>
    <w:rsid w:val="00DC24B8"/>
    <w:rsid w:val="00DD029D"/>
    <w:rsid w:val="00DD1C87"/>
    <w:rsid w:val="00E20067"/>
    <w:rsid w:val="00E338F1"/>
    <w:rsid w:val="00E46A9A"/>
    <w:rsid w:val="00E47E1A"/>
    <w:rsid w:val="00E55D7A"/>
    <w:rsid w:val="00E66306"/>
    <w:rsid w:val="00E81003"/>
    <w:rsid w:val="00E86B4E"/>
    <w:rsid w:val="00EA0F4A"/>
    <w:rsid w:val="00EA16D2"/>
    <w:rsid w:val="00EA2ADE"/>
    <w:rsid w:val="00EA76BC"/>
    <w:rsid w:val="00EB0114"/>
    <w:rsid w:val="00EB6ADE"/>
    <w:rsid w:val="00EB7BC8"/>
    <w:rsid w:val="00ED3989"/>
    <w:rsid w:val="00EE3220"/>
    <w:rsid w:val="00EE6459"/>
    <w:rsid w:val="00EF68E9"/>
    <w:rsid w:val="00F17556"/>
    <w:rsid w:val="00F17A05"/>
    <w:rsid w:val="00F25F43"/>
    <w:rsid w:val="00F329E0"/>
    <w:rsid w:val="00F33E61"/>
    <w:rsid w:val="00F54D1D"/>
    <w:rsid w:val="00F65ADD"/>
    <w:rsid w:val="00F65D2F"/>
    <w:rsid w:val="00F759D9"/>
    <w:rsid w:val="00F94A5B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293185"/>
    </o:shapedefaults>
    <o:shapelayout v:ext="edit">
      <o:idmap v:ext="edit" data="1"/>
    </o:shapelayout>
  </w:shapeDefaults>
  <w:decimalSymbol w:val="."/>
  <w:listSeparator w:val=";"/>
  <w14:docId w14:val="06F25FBD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3D036E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48E7F-5938-4BFF-A341-F5C000C7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202</Words>
  <Characters>1621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1820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2024-12-11T08:16:00Z</dcterms:created>
  <dcterms:modified xsi:type="dcterms:W3CDTF">2025-04-18T07:19:00Z</dcterms:modified>
</cp:coreProperties>
</file>