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A2C65" w:rsidRDefault="001A2C65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A2C65" w:rsidRDefault="001A2C65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A2C65" w:rsidRDefault="001A2C65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A2C65" w:rsidRDefault="001A2C65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A2C65" w:rsidRDefault="001A2C65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A2C65" w:rsidRDefault="001A2C65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A080F" w:rsidRDefault="009A60C3" w:rsidP="00D60AC0">
      <w:pPr>
        <w:spacing w:line="288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A080F">
        <w:rPr>
          <w:rFonts w:eastAsia="Calibri"/>
          <w:b/>
          <w:sz w:val="27"/>
          <w:szCs w:val="27"/>
        </w:rPr>
        <w:t>РЕШЕНИЕ</w:t>
      </w:r>
    </w:p>
    <w:p w:rsidR="009A60C3" w:rsidRPr="00FA080F" w:rsidRDefault="009A60C3" w:rsidP="00D60AC0">
      <w:pPr>
        <w:spacing w:line="288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A080F" w:rsidRDefault="009A60C3" w:rsidP="00D60AC0">
      <w:pPr>
        <w:spacing w:line="288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681900" w:rsidRPr="00FA080F" w:rsidRDefault="00681900" w:rsidP="00D60AC0">
      <w:pPr>
        <w:spacing w:line="288" w:lineRule="auto"/>
        <w:ind w:right="-2"/>
        <w:rPr>
          <w:rFonts w:eastAsia="Calibri"/>
          <w:b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>«</w:t>
      </w:r>
      <w:r w:rsidR="009B0760" w:rsidRPr="00FA080F">
        <w:rPr>
          <w:rFonts w:eastAsia="Calibri"/>
          <w:b/>
          <w:sz w:val="27"/>
          <w:szCs w:val="27"/>
        </w:rPr>
        <w:t>20</w:t>
      </w:r>
      <w:r w:rsidRPr="00FA080F">
        <w:rPr>
          <w:rFonts w:eastAsia="Calibri"/>
          <w:b/>
          <w:sz w:val="27"/>
          <w:szCs w:val="27"/>
        </w:rPr>
        <w:t xml:space="preserve">» </w:t>
      </w:r>
      <w:r w:rsidR="009B0760" w:rsidRPr="00FA080F">
        <w:rPr>
          <w:rFonts w:eastAsia="Calibri"/>
          <w:b/>
          <w:sz w:val="27"/>
          <w:szCs w:val="27"/>
        </w:rPr>
        <w:t>февраля</w:t>
      </w:r>
      <w:r w:rsidRPr="00FA080F">
        <w:rPr>
          <w:rFonts w:eastAsia="Calibri"/>
          <w:b/>
          <w:sz w:val="27"/>
          <w:szCs w:val="27"/>
        </w:rPr>
        <w:t xml:space="preserve"> 2025 г.                                                                                        </w:t>
      </w:r>
      <w:r w:rsidR="00FA080F">
        <w:rPr>
          <w:rFonts w:eastAsia="Calibri"/>
          <w:b/>
          <w:sz w:val="27"/>
          <w:szCs w:val="27"/>
        </w:rPr>
        <w:t xml:space="preserve">     </w:t>
      </w:r>
      <w:r w:rsidRPr="00FA080F">
        <w:rPr>
          <w:rFonts w:eastAsia="Calibri"/>
          <w:b/>
          <w:sz w:val="27"/>
          <w:szCs w:val="27"/>
        </w:rPr>
        <w:t xml:space="preserve">№ </w:t>
      </w:r>
      <w:r w:rsidR="00604A61" w:rsidRPr="00FA080F">
        <w:rPr>
          <w:rFonts w:eastAsia="Calibri"/>
          <w:b/>
          <w:sz w:val="27"/>
          <w:szCs w:val="27"/>
        </w:rPr>
        <w:t>149</w:t>
      </w:r>
      <w:r w:rsidRPr="00FA080F">
        <w:rPr>
          <w:rFonts w:eastAsia="Calibri"/>
          <w:b/>
          <w:sz w:val="27"/>
          <w:szCs w:val="27"/>
        </w:rPr>
        <w:t>/25</w:t>
      </w:r>
    </w:p>
    <w:p w:rsidR="00A01334" w:rsidRPr="00FA080F" w:rsidRDefault="00A01334" w:rsidP="00D60AC0">
      <w:pPr>
        <w:spacing w:line="288" w:lineRule="auto"/>
        <w:ind w:right="-2"/>
        <w:jc w:val="both"/>
        <w:rPr>
          <w:rFonts w:eastAsia="Calibri"/>
          <w:sz w:val="27"/>
          <w:szCs w:val="27"/>
        </w:rPr>
      </w:pPr>
    </w:p>
    <w:p w:rsidR="00A01334" w:rsidRPr="00FA080F" w:rsidRDefault="00A01334" w:rsidP="00D60AC0">
      <w:pPr>
        <w:spacing w:line="288" w:lineRule="auto"/>
        <w:ind w:left="5672" w:hanging="5672"/>
        <w:rPr>
          <w:rFonts w:eastAsia="Calibri"/>
          <w:b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 xml:space="preserve">Реквизиты заявления: </w:t>
      </w:r>
      <w:r w:rsidRPr="00FA080F">
        <w:rPr>
          <w:rFonts w:eastAsia="Calibri"/>
          <w:b/>
          <w:sz w:val="27"/>
          <w:szCs w:val="27"/>
        </w:rPr>
        <w:tab/>
      </w:r>
      <w:r w:rsidR="00681900" w:rsidRPr="00FA080F">
        <w:rPr>
          <w:rFonts w:eastAsia="Calibri"/>
          <w:sz w:val="27"/>
          <w:szCs w:val="27"/>
        </w:rPr>
        <w:t xml:space="preserve">от </w:t>
      </w:r>
      <w:r w:rsidR="009B0760" w:rsidRPr="00FA080F">
        <w:rPr>
          <w:rFonts w:eastAsia="Calibri"/>
          <w:sz w:val="27"/>
          <w:szCs w:val="27"/>
        </w:rPr>
        <w:t>27.01.2025</w:t>
      </w:r>
      <w:r w:rsidR="00681900" w:rsidRPr="00FA080F">
        <w:rPr>
          <w:rFonts w:eastAsia="Calibri"/>
          <w:sz w:val="27"/>
          <w:szCs w:val="27"/>
        </w:rPr>
        <w:t xml:space="preserve"> № </w:t>
      </w:r>
      <w:r w:rsidR="009B0760" w:rsidRPr="00FA080F">
        <w:rPr>
          <w:rFonts w:eastAsia="Calibri"/>
          <w:sz w:val="27"/>
          <w:szCs w:val="27"/>
        </w:rPr>
        <w:t>03-66/25</w:t>
      </w:r>
    </w:p>
    <w:p w:rsidR="00A01334" w:rsidRPr="00FA080F" w:rsidRDefault="00A01334" w:rsidP="00D60AC0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A01334" w:rsidRPr="00FA080F" w:rsidRDefault="00A01334" w:rsidP="00D60AC0">
      <w:pPr>
        <w:tabs>
          <w:tab w:val="left" w:pos="5670"/>
        </w:tabs>
        <w:spacing w:line="288" w:lineRule="auto"/>
        <w:ind w:left="5387" w:right="-144" w:hanging="5387"/>
        <w:jc w:val="both"/>
        <w:rPr>
          <w:rFonts w:eastAsia="Calibri"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>Информация о заявителе:</w:t>
      </w:r>
      <w:r w:rsidRPr="00FA080F">
        <w:rPr>
          <w:rFonts w:eastAsia="Calibri"/>
          <w:sz w:val="27"/>
          <w:szCs w:val="27"/>
        </w:rPr>
        <w:t xml:space="preserve"> </w:t>
      </w:r>
      <w:r w:rsidRPr="00FA080F">
        <w:rPr>
          <w:rFonts w:eastAsia="Calibri"/>
          <w:sz w:val="27"/>
          <w:szCs w:val="27"/>
        </w:rPr>
        <w:tab/>
      </w:r>
      <w:r w:rsidRPr="00FA080F">
        <w:rPr>
          <w:rFonts w:eastAsia="Calibri"/>
          <w:sz w:val="27"/>
          <w:szCs w:val="27"/>
        </w:rPr>
        <w:tab/>
      </w:r>
      <w:r w:rsidR="001A2C65">
        <w:rPr>
          <w:rFonts w:eastAsia="Calibri"/>
          <w:sz w:val="27"/>
          <w:szCs w:val="27"/>
        </w:rPr>
        <w:t>***</w:t>
      </w:r>
    </w:p>
    <w:p w:rsidR="00681900" w:rsidRPr="00FA080F" w:rsidRDefault="00681900" w:rsidP="00D60AC0">
      <w:pPr>
        <w:tabs>
          <w:tab w:val="left" w:pos="5670"/>
        </w:tabs>
        <w:spacing w:line="288" w:lineRule="auto"/>
        <w:ind w:left="5387" w:right="-144" w:hanging="5387"/>
        <w:jc w:val="both"/>
        <w:rPr>
          <w:rFonts w:eastAsia="Calibri"/>
          <w:sz w:val="27"/>
          <w:szCs w:val="27"/>
        </w:rPr>
      </w:pPr>
    </w:p>
    <w:p w:rsidR="005E0E56" w:rsidRPr="00FA080F" w:rsidRDefault="00681900" w:rsidP="00D60AC0">
      <w:pPr>
        <w:tabs>
          <w:tab w:val="left" w:pos="5245"/>
          <w:tab w:val="left" w:pos="5387"/>
          <w:tab w:val="left" w:pos="5670"/>
        </w:tabs>
        <w:spacing w:line="288" w:lineRule="auto"/>
        <w:jc w:val="both"/>
        <w:rPr>
          <w:rFonts w:eastAsia="Calibri"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A080F">
        <w:rPr>
          <w:rFonts w:eastAsia="Calibri"/>
          <w:b/>
          <w:sz w:val="27"/>
          <w:szCs w:val="27"/>
        </w:rPr>
        <w:tab/>
      </w:r>
      <w:r w:rsidRPr="00FA080F">
        <w:rPr>
          <w:rFonts w:eastAsia="Calibri"/>
          <w:b/>
          <w:sz w:val="27"/>
          <w:szCs w:val="27"/>
        </w:rPr>
        <w:tab/>
      </w:r>
      <w:r w:rsidR="005E0E56" w:rsidRPr="00FA080F">
        <w:rPr>
          <w:rFonts w:eastAsia="Calibri"/>
          <w:sz w:val="27"/>
          <w:szCs w:val="27"/>
        </w:rPr>
        <w:t>77:05:0005006:20</w:t>
      </w:r>
    </w:p>
    <w:p w:rsidR="005E0E56" w:rsidRPr="00FA080F" w:rsidRDefault="005E0E56" w:rsidP="00D60AC0">
      <w:pPr>
        <w:tabs>
          <w:tab w:val="left" w:pos="5670"/>
        </w:tabs>
        <w:spacing w:line="288" w:lineRule="auto"/>
        <w:ind w:left="5387" w:hanging="5387"/>
        <w:jc w:val="both"/>
        <w:rPr>
          <w:rFonts w:eastAsia="Calibri"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>Адрес:</w:t>
      </w:r>
      <w:r w:rsidRPr="00FA080F">
        <w:rPr>
          <w:rFonts w:eastAsia="Calibri"/>
          <w:sz w:val="27"/>
          <w:szCs w:val="27"/>
        </w:rPr>
        <w:tab/>
      </w:r>
      <w:r w:rsidRPr="00FA080F">
        <w:rPr>
          <w:rFonts w:eastAsia="Calibri"/>
          <w:sz w:val="27"/>
          <w:szCs w:val="27"/>
        </w:rPr>
        <w:tab/>
      </w:r>
      <w:r w:rsidRPr="00FA080F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FA080F">
        <w:rPr>
          <w:rFonts w:eastAsia="Calibri"/>
          <w:sz w:val="27"/>
          <w:szCs w:val="27"/>
        </w:rPr>
        <w:t>вн</w:t>
      </w:r>
      <w:proofErr w:type="spellEnd"/>
      <w:r w:rsidRPr="00FA080F">
        <w:rPr>
          <w:rFonts w:eastAsia="Calibri"/>
          <w:sz w:val="27"/>
          <w:szCs w:val="27"/>
        </w:rPr>
        <w:t>. тер. г. муниципальный</w:t>
      </w:r>
    </w:p>
    <w:p w:rsidR="00EB370E" w:rsidRDefault="005E0E56" w:rsidP="00D60AC0">
      <w:pPr>
        <w:tabs>
          <w:tab w:val="left" w:pos="5670"/>
        </w:tabs>
        <w:spacing w:line="288" w:lineRule="auto"/>
        <w:ind w:left="5670" w:hanging="5387"/>
        <w:jc w:val="both"/>
        <w:rPr>
          <w:rFonts w:eastAsia="Calibri"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ab/>
      </w:r>
      <w:r w:rsidRPr="00FA080F">
        <w:rPr>
          <w:rFonts w:eastAsia="Calibri"/>
          <w:b/>
          <w:sz w:val="27"/>
          <w:szCs w:val="27"/>
        </w:rPr>
        <w:tab/>
      </w:r>
      <w:r w:rsidRPr="00FA080F">
        <w:rPr>
          <w:rFonts w:eastAsia="Calibri"/>
          <w:sz w:val="27"/>
          <w:szCs w:val="27"/>
        </w:rPr>
        <w:t xml:space="preserve">округ Царицыно, </w:t>
      </w:r>
    </w:p>
    <w:p w:rsidR="005E0E56" w:rsidRPr="00FA080F" w:rsidRDefault="00EB370E" w:rsidP="00D60AC0">
      <w:pPr>
        <w:tabs>
          <w:tab w:val="left" w:pos="5670"/>
        </w:tabs>
        <w:spacing w:line="288" w:lineRule="auto"/>
        <w:ind w:left="5670" w:hanging="538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 w:rsidR="005E0E56" w:rsidRPr="00FA080F">
        <w:rPr>
          <w:rFonts w:eastAsia="Calibri"/>
          <w:sz w:val="27"/>
          <w:szCs w:val="27"/>
        </w:rPr>
        <w:t>ул. Промышленная,</w:t>
      </w:r>
      <w:r w:rsidR="005D5D7A">
        <w:rPr>
          <w:rFonts w:eastAsia="Calibri"/>
          <w:sz w:val="27"/>
          <w:szCs w:val="27"/>
        </w:rPr>
        <w:t xml:space="preserve"> </w:t>
      </w:r>
      <w:r w:rsidR="005E0E56" w:rsidRPr="00FA080F">
        <w:rPr>
          <w:rFonts w:eastAsia="Calibri"/>
          <w:sz w:val="27"/>
          <w:szCs w:val="27"/>
        </w:rPr>
        <w:t>з/у 4</w:t>
      </w:r>
    </w:p>
    <w:p w:rsidR="00A01334" w:rsidRPr="00FA080F" w:rsidRDefault="00A01334" w:rsidP="00D60AC0">
      <w:pPr>
        <w:tabs>
          <w:tab w:val="left" w:pos="5245"/>
          <w:tab w:val="left" w:pos="5387"/>
          <w:tab w:val="left" w:pos="5670"/>
        </w:tabs>
        <w:spacing w:line="288" w:lineRule="auto"/>
        <w:jc w:val="both"/>
        <w:rPr>
          <w:rFonts w:eastAsia="Calibri"/>
          <w:sz w:val="27"/>
          <w:szCs w:val="27"/>
        </w:rPr>
      </w:pPr>
    </w:p>
    <w:p w:rsidR="00A01334" w:rsidRPr="00FA080F" w:rsidRDefault="00A01334" w:rsidP="00D60AC0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A01334" w:rsidRPr="00FA080F" w:rsidRDefault="00A01334" w:rsidP="00D60AC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A01334" w:rsidRPr="00FA080F" w:rsidRDefault="00A01334" w:rsidP="00D60AC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A080F">
        <w:rPr>
          <w:rFonts w:eastAsia="Calibri"/>
          <w:sz w:val="27"/>
          <w:szCs w:val="27"/>
        </w:rPr>
        <w:t xml:space="preserve">Кадастровая стоимость земельного участка с кадастровым номером </w:t>
      </w:r>
      <w:r w:rsidR="005E0E56" w:rsidRPr="00FA080F">
        <w:rPr>
          <w:rFonts w:eastAsia="Calibri"/>
          <w:sz w:val="27"/>
          <w:szCs w:val="27"/>
        </w:rPr>
        <w:t xml:space="preserve">77:05:0005006:20 </w:t>
      </w:r>
      <w:r w:rsidRPr="00FA080F">
        <w:rPr>
          <w:rFonts w:eastAsia="Calibri"/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FA080F">
        <w:rPr>
          <w:rFonts w:eastAsia="Calibri"/>
          <w:sz w:val="27"/>
          <w:szCs w:val="27"/>
        </w:rPr>
        <w:br/>
        <w:t>на 01.01.202</w:t>
      </w:r>
      <w:r w:rsidR="00F6043C" w:rsidRPr="00FA080F">
        <w:rPr>
          <w:rFonts w:eastAsia="Calibri"/>
          <w:sz w:val="27"/>
          <w:szCs w:val="27"/>
        </w:rPr>
        <w:t>4</w:t>
      </w:r>
      <w:r w:rsidRPr="00FA080F">
        <w:rPr>
          <w:rFonts w:eastAsia="Calibri"/>
          <w:sz w:val="27"/>
          <w:szCs w:val="27"/>
        </w:rPr>
        <w:t xml:space="preserve">, определена с учетом его отнесения к группе </w:t>
      </w:r>
      <w:r w:rsidR="005E0E56" w:rsidRPr="00FA080F">
        <w:rPr>
          <w:rFonts w:eastAsia="Calibri"/>
          <w:sz w:val="27"/>
          <w:szCs w:val="27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объектов».</w:t>
      </w:r>
    </w:p>
    <w:p w:rsidR="00A01334" w:rsidRPr="00FA080F" w:rsidRDefault="00A01334" w:rsidP="00D60AC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A080F">
        <w:rPr>
          <w:rFonts w:eastAsia="Calibri"/>
          <w:sz w:val="27"/>
          <w:szCs w:val="27"/>
        </w:rPr>
        <w:t xml:space="preserve">В ходе рассмотрения заявления выявлена ошибка, допущенная </w:t>
      </w:r>
      <w:r w:rsidRPr="00FA080F">
        <w:rPr>
          <w:rFonts w:eastAsia="Calibri"/>
          <w:sz w:val="27"/>
          <w:szCs w:val="27"/>
        </w:rPr>
        <w:br/>
        <w:t xml:space="preserve">при определении кадастровой стоимости земельного участка с кадастровым номером </w:t>
      </w:r>
      <w:r w:rsidR="005E0E56" w:rsidRPr="00FA080F">
        <w:rPr>
          <w:rFonts w:eastAsia="Calibri"/>
          <w:sz w:val="27"/>
          <w:szCs w:val="27"/>
        </w:rPr>
        <w:t>77:05:0005006:20</w:t>
      </w:r>
      <w:r w:rsidRPr="00FA080F">
        <w:rPr>
          <w:rFonts w:eastAsia="Calibri"/>
          <w:sz w:val="27"/>
          <w:szCs w:val="27"/>
        </w:rPr>
        <w:t xml:space="preserve">. </w:t>
      </w:r>
      <w:r w:rsidR="005E0E56" w:rsidRPr="00FA080F">
        <w:rPr>
          <w:rFonts w:eastAsia="Calibri"/>
          <w:sz w:val="27"/>
          <w:szCs w:val="27"/>
        </w:rPr>
        <w:t xml:space="preserve">На основании сведений, содержащихся в Едином государственном реестре недвижимости, кадастровая стоимость земельного участка с кадастровым номером 77:05:0005006:20 </w:t>
      </w:r>
      <w:r w:rsidRPr="00FA080F">
        <w:rPr>
          <w:rFonts w:eastAsia="Calibri"/>
          <w:color w:val="000000" w:themeColor="text1"/>
          <w:sz w:val="27"/>
          <w:szCs w:val="27"/>
        </w:rPr>
        <w:t>пересчитана</w:t>
      </w:r>
      <w:r w:rsidR="00F6043C" w:rsidRPr="00FA080F">
        <w:rPr>
          <w:rFonts w:eastAsia="Calibri"/>
          <w:color w:val="000000" w:themeColor="text1"/>
          <w:sz w:val="27"/>
          <w:szCs w:val="27"/>
        </w:rPr>
        <w:t xml:space="preserve"> с учетом фактической плотности</w:t>
      </w:r>
      <w:r w:rsidR="00F6043C" w:rsidRPr="00FA080F">
        <w:rPr>
          <w:rFonts w:eastAsia="Calibri"/>
          <w:color w:val="000000" w:themeColor="text1"/>
          <w:sz w:val="27"/>
          <w:szCs w:val="27"/>
        </w:rPr>
        <w:br/>
      </w:r>
      <w:r w:rsidRPr="00FA080F">
        <w:rPr>
          <w:rFonts w:eastAsia="Calibri"/>
          <w:color w:val="000000" w:themeColor="text1"/>
          <w:sz w:val="27"/>
          <w:szCs w:val="27"/>
        </w:rPr>
        <w:t>застро</w:t>
      </w:r>
      <w:r w:rsidR="00F6043C" w:rsidRPr="00FA080F">
        <w:rPr>
          <w:rFonts w:eastAsia="Calibri"/>
          <w:color w:val="000000" w:themeColor="text1"/>
          <w:sz w:val="27"/>
          <w:szCs w:val="27"/>
        </w:rPr>
        <w:t xml:space="preserve">енности </w:t>
      </w:r>
      <w:r w:rsidRPr="00FA080F">
        <w:rPr>
          <w:rFonts w:eastAsia="Calibri"/>
          <w:color w:val="000000" w:themeColor="text1"/>
          <w:sz w:val="27"/>
          <w:szCs w:val="27"/>
        </w:rPr>
        <w:t xml:space="preserve">с применением </w:t>
      </w:r>
      <w:proofErr w:type="spellStart"/>
      <w:r w:rsidR="00F6043C" w:rsidRPr="00FA080F">
        <w:rPr>
          <w:rFonts w:eastAsia="Calibri"/>
          <w:color w:val="000000" w:themeColor="text1"/>
          <w:sz w:val="27"/>
          <w:szCs w:val="27"/>
        </w:rPr>
        <w:t>ценообразующего</w:t>
      </w:r>
      <w:proofErr w:type="spellEnd"/>
      <w:r w:rsidR="00F6043C" w:rsidRPr="00FA080F">
        <w:rPr>
          <w:rFonts w:eastAsia="Calibri"/>
          <w:color w:val="000000" w:themeColor="text1"/>
          <w:sz w:val="27"/>
          <w:szCs w:val="27"/>
        </w:rPr>
        <w:t xml:space="preserve"> фактора «Корректировка </w:t>
      </w:r>
      <w:r w:rsidR="009D2101">
        <w:rPr>
          <w:rFonts w:eastAsia="Calibri"/>
          <w:color w:val="000000" w:themeColor="text1"/>
          <w:sz w:val="27"/>
          <w:szCs w:val="27"/>
        </w:rPr>
        <w:br/>
      </w:r>
      <w:r w:rsidR="00F6043C" w:rsidRPr="00FA080F">
        <w:rPr>
          <w:rFonts w:eastAsia="Calibri"/>
          <w:color w:val="000000" w:themeColor="text1"/>
          <w:sz w:val="27"/>
          <w:szCs w:val="27"/>
        </w:rPr>
        <w:t xml:space="preserve">на плотность застроенности_2024» </w:t>
      </w:r>
      <w:r w:rsidRPr="00FA080F">
        <w:rPr>
          <w:rFonts w:eastAsia="Calibri"/>
          <w:color w:val="000000" w:themeColor="text1"/>
          <w:sz w:val="27"/>
          <w:szCs w:val="27"/>
        </w:rPr>
        <w:t xml:space="preserve">в размере </w:t>
      </w:r>
      <w:r w:rsidR="00F6043C" w:rsidRPr="00FA080F">
        <w:rPr>
          <w:rFonts w:eastAsia="Calibri"/>
          <w:color w:val="000000" w:themeColor="text1"/>
          <w:sz w:val="27"/>
          <w:szCs w:val="27"/>
        </w:rPr>
        <w:t>0.8435</w:t>
      </w:r>
      <w:r w:rsidRPr="00FA080F">
        <w:rPr>
          <w:rFonts w:eastAsia="Calibri"/>
          <w:color w:val="000000" w:themeColor="text1"/>
          <w:sz w:val="27"/>
          <w:szCs w:val="27"/>
        </w:rPr>
        <w:t>.</w:t>
      </w:r>
    </w:p>
    <w:p w:rsidR="001966DF" w:rsidRPr="00FA080F" w:rsidRDefault="001966DF" w:rsidP="00D60AC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A01334" w:rsidRPr="00FA080F" w:rsidRDefault="00A01334" w:rsidP="00D60AC0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7"/>
          <w:szCs w:val="27"/>
        </w:rPr>
      </w:pPr>
    </w:p>
    <w:p w:rsidR="009A60C3" w:rsidRPr="00FA080F" w:rsidRDefault="009A60C3" w:rsidP="00D60AC0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7"/>
          <w:szCs w:val="27"/>
        </w:rPr>
      </w:pPr>
      <w:r w:rsidRPr="00FA080F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3535D4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35D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77:05:0005006:20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F6043C" w:rsidP="005E0E5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436 194 453,</w:t>
            </w:r>
            <w:r w:rsidRPr="00F604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997" w:type="dxa"/>
            <w:vAlign w:val="center"/>
          </w:tcPr>
          <w:p w:rsidR="00FF0A45" w:rsidRPr="006D7B74" w:rsidRDefault="0092049B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91" w:type="dxa"/>
            <w:vAlign w:val="center"/>
          </w:tcPr>
          <w:p w:rsidR="00FF0A45" w:rsidRPr="006D7B74" w:rsidRDefault="00F6043C" w:rsidP="00F6043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04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367 930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604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6043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92049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204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F51C3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24598"/>
    <w:rsid w:val="00141094"/>
    <w:rsid w:val="001575F4"/>
    <w:rsid w:val="00162381"/>
    <w:rsid w:val="001919BA"/>
    <w:rsid w:val="001966DF"/>
    <w:rsid w:val="001A2C65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2E90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535D4"/>
    <w:rsid w:val="00362999"/>
    <w:rsid w:val="0039157A"/>
    <w:rsid w:val="00394105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3603E"/>
    <w:rsid w:val="00451A57"/>
    <w:rsid w:val="004646C5"/>
    <w:rsid w:val="00477DEE"/>
    <w:rsid w:val="0048188F"/>
    <w:rsid w:val="00485D17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D5D7A"/>
    <w:rsid w:val="005E0E56"/>
    <w:rsid w:val="005E4832"/>
    <w:rsid w:val="005E7A12"/>
    <w:rsid w:val="005F1732"/>
    <w:rsid w:val="00604A61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049B"/>
    <w:rsid w:val="00921BD4"/>
    <w:rsid w:val="0092635C"/>
    <w:rsid w:val="0094147D"/>
    <w:rsid w:val="00945366"/>
    <w:rsid w:val="00946478"/>
    <w:rsid w:val="009521F1"/>
    <w:rsid w:val="00960CF2"/>
    <w:rsid w:val="00985D91"/>
    <w:rsid w:val="009A292E"/>
    <w:rsid w:val="009A4D0B"/>
    <w:rsid w:val="009A60C3"/>
    <w:rsid w:val="009B0760"/>
    <w:rsid w:val="009B0F11"/>
    <w:rsid w:val="009D2101"/>
    <w:rsid w:val="009E6391"/>
    <w:rsid w:val="009F51C3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0AC0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370E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043C"/>
    <w:rsid w:val="00F65ADD"/>
    <w:rsid w:val="00F759D9"/>
    <w:rsid w:val="00F87511"/>
    <w:rsid w:val="00FA080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6AFFC52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1E03-4AFF-4EF7-BDA8-CE729B2D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1664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1952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2025-02-19T11:38:00Z</dcterms:created>
  <dcterms:modified xsi:type="dcterms:W3CDTF">2025-04-18T05:51:00Z</dcterms:modified>
</cp:coreProperties>
</file>