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18120A" w:rsidRDefault="0018120A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8B1C8A" w:rsidRDefault="009A60C3" w:rsidP="008B1C8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B1C8A">
        <w:rPr>
          <w:rFonts w:eastAsia="Calibri"/>
          <w:b/>
          <w:sz w:val="26"/>
          <w:szCs w:val="26"/>
        </w:rPr>
        <w:t>РЕШЕНИЕ</w:t>
      </w:r>
    </w:p>
    <w:p w:rsidR="009A60C3" w:rsidRPr="008B1C8A" w:rsidRDefault="003E5ABA" w:rsidP="008B1C8A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о</w:t>
      </w:r>
      <w:r w:rsidR="009A60C3" w:rsidRPr="008B1C8A">
        <w:rPr>
          <w:rFonts w:eastAsia="Calibri"/>
          <w:b/>
          <w:sz w:val="26"/>
          <w:szCs w:val="26"/>
        </w:rPr>
        <w:t xml:space="preserve"> пересчете кадастровой стоимости</w:t>
      </w:r>
    </w:p>
    <w:p w:rsidR="009A60C3" w:rsidRPr="008B1C8A" w:rsidRDefault="009A60C3" w:rsidP="008B1C8A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8B1C8A" w:rsidRDefault="00B25FFF" w:rsidP="008B1C8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«</w:t>
      </w:r>
      <w:r w:rsidR="006C452C" w:rsidRPr="008B1C8A">
        <w:rPr>
          <w:rFonts w:eastAsia="Calibri"/>
          <w:b/>
          <w:sz w:val="26"/>
          <w:szCs w:val="26"/>
        </w:rPr>
        <w:t>1</w:t>
      </w:r>
      <w:r w:rsidR="006572D6" w:rsidRPr="008B1C8A">
        <w:rPr>
          <w:rFonts w:eastAsia="Calibri"/>
          <w:b/>
          <w:sz w:val="26"/>
          <w:szCs w:val="26"/>
        </w:rPr>
        <w:t>3</w:t>
      </w:r>
      <w:r w:rsidRPr="008B1C8A">
        <w:rPr>
          <w:rFonts w:eastAsia="Calibri"/>
          <w:b/>
          <w:sz w:val="26"/>
          <w:szCs w:val="26"/>
        </w:rPr>
        <w:t xml:space="preserve">» </w:t>
      </w:r>
      <w:r w:rsidR="00AF695A" w:rsidRPr="008B1C8A">
        <w:rPr>
          <w:rFonts w:eastAsia="Calibri"/>
          <w:b/>
          <w:sz w:val="26"/>
          <w:szCs w:val="26"/>
        </w:rPr>
        <w:t>февраля</w:t>
      </w:r>
      <w:r w:rsidRPr="008B1C8A">
        <w:rPr>
          <w:rFonts w:eastAsia="Calibri"/>
          <w:b/>
          <w:sz w:val="26"/>
          <w:szCs w:val="26"/>
        </w:rPr>
        <w:t xml:space="preserve"> 202</w:t>
      </w:r>
      <w:r w:rsidR="00AF695A" w:rsidRPr="008B1C8A">
        <w:rPr>
          <w:rFonts w:eastAsia="Calibri"/>
          <w:b/>
          <w:sz w:val="26"/>
          <w:szCs w:val="26"/>
        </w:rPr>
        <w:t>5</w:t>
      </w:r>
      <w:r w:rsidRPr="008B1C8A">
        <w:rPr>
          <w:rFonts w:eastAsia="Calibri"/>
          <w:b/>
          <w:sz w:val="26"/>
          <w:szCs w:val="26"/>
        </w:rPr>
        <w:t xml:space="preserve"> г.    </w:t>
      </w:r>
      <w:r w:rsidR="009A60C3" w:rsidRPr="008B1C8A">
        <w:rPr>
          <w:rFonts w:eastAsia="Calibri"/>
          <w:b/>
          <w:sz w:val="26"/>
          <w:szCs w:val="26"/>
        </w:rPr>
        <w:t xml:space="preserve">                                                                                </w:t>
      </w:r>
      <w:r w:rsidR="00057D9A" w:rsidRPr="008B1C8A">
        <w:rPr>
          <w:rFonts w:eastAsia="Calibri"/>
          <w:b/>
          <w:sz w:val="26"/>
          <w:szCs w:val="26"/>
        </w:rPr>
        <w:t xml:space="preserve">    </w:t>
      </w:r>
      <w:r w:rsidR="000E26C4" w:rsidRPr="008B1C8A">
        <w:rPr>
          <w:rFonts w:eastAsia="Calibri"/>
          <w:b/>
          <w:sz w:val="26"/>
          <w:szCs w:val="26"/>
        </w:rPr>
        <w:t xml:space="preserve">  </w:t>
      </w:r>
      <w:r w:rsidR="002955A5" w:rsidRPr="008B1C8A">
        <w:rPr>
          <w:rFonts w:eastAsia="Calibri"/>
          <w:b/>
          <w:sz w:val="26"/>
          <w:szCs w:val="26"/>
        </w:rPr>
        <w:t xml:space="preserve">   </w:t>
      </w:r>
      <w:r w:rsidR="000E26C4" w:rsidRPr="008B1C8A">
        <w:rPr>
          <w:rFonts w:eastAsia="Calibri"/>
          <w:b/>
          <w:sz w:val="26"/>
          <w:szCs w:val="26"/>
        </w:rPr>
        <w:t xml:space="preserve"> </w:t>
      </w:r>
      <w:r w:rsidR="008B1C8A">
        <w:rPr>
          <w:rFonts w:eastAsia="Calibri"/>
          <w:b/>
          <w:sz w:val="26"/>
          <w:szCs w:val="26"/>
        </w:rPr>
        <w:t xml:space="preserve">     </w:t>
      </w:r>
      <w:r w:rsidR="009A60C3" w:rsidRPr="008B1C8A">
        <w:rPr>
          <w:rFonts w:eastAsia="Calibri"/>
          <w:b/>
          <w:sz w:val="26"/>
          <w:szCs w:val="26"/>
        </w:rPr>
        <w:t>№</w:t>
      </w:r>
      <w:r w:rsidR="006572D6" w:rsidRPr="008B1C8A">
        <w:rPr>
          <w:rFonts w:eastAsia="Calibri"/>
          <w:b/>
          <w:sz w:val="26"/>
          <w:szCs w:val="26"/>
        </w:rPr>
        <w:t xml:space="preserve"> 125</w:t>
      </w:r>
      <w:r w:rsidR="009A60C3" w:rsidRPr="008B1C8A">
        <w:rPr>
          <w:rFonts w:eastAsia="Calibri"/>
          <w:b/>
          <w:sz w:val="26"/>
          <w:szCs w:val="26"/>
        </w:rPr>
        <w:t>/2</w:t>
      </w:r>
      <w:r w:rsidR="00AF695A" w:rsidRPr="008B1C8A">
        <w:rPr>
          <w:rFonts w:eastAsia="Calibri"/>
          <w:b/>
          <w:sz w:val="26"/>
          <w:szCs w:val="26"/>
        </w:rPr>
        <w:t>5</w:t>
      </w:r>
    </w:p>
    <w:p w:rsidR="009A60C3" w:rsidRPr="008B1C8A" w:rsidRDefault="009A60C3" w:rsidP="008B1C8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B1C8A" w:rsidRDefault="009A60C3" w:rsidP="008B1C8A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Реквизиты заявлени</w:t>
      </w:r>
      <w:r w:rsidR="00C43534" w:rsidRPr="008B1C8A">
        <w:rPr>
          <w:rFonts w:eastAsia="Calibri"/>
          <w:b/>
          <w:sz w:val="26"/>
          <w:szCs w:val="26"/>
        </w:rPr>
        <w:t>я</w:t>
      </w:r>
      <w:r w:rsidRPr="008B1C8A">
        <w:rPr>
          <w:rFonts w:eastAsia="Calibri"/>
          <w:b/>
          <w:sz w:val="26"/>
          <w:szCs w:val="26"/>
        </w:rPr>
        <w:t xml:space="preserve">: </w:t>
      </w:r>
      <w:r w:rsidRPr="008B1C8A">
        <w:rPr>
          <w:rFonts w:eastAsia="Calibri"/>
          <w:b/>
          <w:sz w:val="26"/>
          <w:szCs w:val="26"/>
        </w:rPr>
        <w:tab/>
      </w:r>
      <w:r w:rsidRPr="008B1C8A">
        <w:rPr>
          <w:rFonts w:eastAsia="Calibri"/>
          <w:sz w:val="26"/>
          <w:szCs w:val="26"/>
        </w:rPr>
        <w:t xml:space="preserve">от </w:t>
      </w:r>
      <w:r w:rsidR="006C452C" w:rsidRPr="008B1C8A">
        <w:rPr>
          <w:rFonts w:eastAsia="Calibri"/>
          <w:sz w:val="26"/>
          <w:szCs w:val="26"/>
        </w:rPr>
        <w:t>21</w:t>
      </w:r>
      <w:r w:rsidR="00AF695A" w:rsidRPr="008B1C8A">
        <w:rPr>
          <w:rFonts w:eastAsia="Calibri"/>
          <w:sz w:val="26"/>
          <w:szCs w:val="26"/>
        </w:rPr>
        <w:t>.01</w:t>
      </w:r>
      <w:r w:rsidR="00BB63D5" w:rsidRPr="008B1C8A">
        <w:rPr>
          <w:rFonts w:eastAsia="Calibri"/>
          <w:sz w:val="26"/>
          <w:szCs w:val="26"/>
        </w:rPr>
        <w:t>.202</w:t>
      </w:r>
      <w:r w:rsidR="00AF695A" w:rsidRPr="008B1C8A">
        <w:rPr>
          <w:rFonts w:eastAsia="Calibri"/>
          <w:sz w:val="26"/>
          <w:szCs w:val="26"/>
        </w:rPr>
        <w:t>5</w:t>
      </w:r>
      <w:r w:rsidRPr="008B1C8A">
        <w:rPr>
          <w:rFonts w:eastAsia="Calibri"/>
          <w:sz w:val="26"/>
          <w:szCs w:val="26"/>
        </w:rPr>
        <w:t xml:space="preserve"> №</w:t>
      </w:r>
      <w:r w:rsidR="00C63434" w:rsidRPr="008B1C8A">
        <w:rPr>
          <w:rFonts w:eastAsia="Calibri"/>
          <w:sz w:val="26"/>
          <w:szCs w:val="26"/>
        </w:rPr>
        <w:t xml:space="preserve"> </w:t>
      </w:r>
      <w:r w:rsidR="006C452C" w:rsidRPr="008B1C8A">
        <w:rPr>
          <w:rFonts w:eastAsia="Calibri"/>
          <w:sz w:val="26"/>
          <w:szCs w:val="26"/>
        </w:rPr>
        <w:t>01-917/25О</w:t>
      </w:r>
    </w:p>
    <w:p w:rsidR="009A60C3" w:rsidRPr="008B1C8A" w:rsidRDefault="009A60C3" w:rsidP="008B1C8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8B1C8A" w:rsidRDefault="009A60C3" w:rsidP="0018120A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Информация о заявителе:</w:t>
      </w:r>
      <w:r w:rsidRPr="008B1C8A">
        <w:rPr>
          <w:rFonts w:eastAsia="Calibri"/>
          <w:sz w:val="26"/>
          <w:szCs w:val="26"/>
        </w:rPr>
        <w:t xml:space="preserve"> </w:t>
      </w:r>
      <w:r w:rsidRPr="008B1C8A">
        <w:rPr>
          <w:rFonts w:eastAsia="Calibri"/>
          <w:sz w:val="26"/>
          <w:szCs w:val="26"/>
        </w:rPr>
        <w:tab/>
      </w:r>
      <w:r w:rsidR="0018120A">
        <w:rPr>
          <w:rFonts w:eastAsia="Calibri"/>
          <w:sz w:val="26"/>
          <w:szCs w:val="26"/>
        </w:rPr>
        <w:t>***</w:t>
      </w:r>
    </w:p>
    <w:p w:rsidR="001A21CE" w:rsidRPr="008B1C8A" w:rsidRDefault="001A21CE" w:rsidP="008B1C8A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DC5D9F" w:rsidRPr="008B1C8A" w:rsidRDefault="00DC5D9F" w:rsidP="008B1C8A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B1C8A">
        <w:rPr>
          <w:rFonts w:eastAsia="Calibri"/>
          <w:b/>
          <w:sz w:val="26"/>
          <w:szCs w:val="26"/>
        </w:rPr>
        <w:tab/>
      </w:r>
      <w:r w:rsidRPr="008B1C8A">
        <w:rPr>
          <w:rFonts w:eastAsia="Calibri"/>
          <w:sz w:val="26"/>
          <w:szCs w:val="26"/>
        </w:rPr>
        <w:t>77:05:0011005:118</w:t>
      </w:r>
    </w:p>
    <w:p w:rsidR="00DC5D9F" w:rsidRPr="008B1C8A" w:rsidRDefault="00DC5D9F" w:rsidP="008B1C8A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Адрес:</w:t>
      </w:r>
      <w:r w:rsidRPr="008B1C8A">
        <w:rPr>
          <w:rFonts w:eastAsia="Calibri"/>
          <w:sz w:val="26"/>
          <w:szCs w:val="26"/>
        </w:rPr>
        <w:tab/>
        <w:t xml:space="preserve">г. Москва, ул. </w:t>
      </w:r>
      <w:proofErr w:type="spellStart"/>
      <w:r w:rsidRPr="008B1C8A">
        <w:rPr>
          <w:rFonts w:eastAsia="Calibri"/>
          <w:sz w:val="26"/>
          <w:szCs w:val="26"/>
        </w:rPr>
        <w:t>Шипиловская</w:t>
      </w:r>
      <w:proofErr w:type="spellEnd"/>
      <w:r w:rsidRPr="008B1C8A">
        <w:rPr>
          <w:rFonts w:eastAsia="Calibri"/>
          <w:sz w:val="26"/>
          <w:szCs w:val="26"/>
        </w:rPr>
        <w:t>, з/у 28Б/1</w:t>
      </w:r>
    </w:p>
    <w:p w:rsidR="00B57C85" w:rsidRPr="008B1C8A" w:rsidRDefault="00B57C85" w:rsidP="008B1C8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8B1C8A" w:rsidRDefault="009A60C3" w:rsidP="008B1C8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E3516" w:rsidRPr="008B1C8A" w:rsidRDefault="00AE3516" w:rsidP="008B1C8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B7F93" w:rsidRPr="008B1C8A" w:rsidRDefault="009A60C3" w:rsidP="008B1C8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B1C8A">
        <w:rPr>
          <w:rFonts w:eastAsia="Calibri"/>
          <w:sz w:val="26"/>
          <w:szCs w:val="26"/>
        </w:rPr>
        <w:t>Кадастровая стоимость земельн</w:t>
      </w:r>
      <w:r w:rsidR="006B7F93" w:rsidRPr="008B1C8A">
        <w:rPr>
          <w:rFonts w:eastAsia="Calibri"/>
          <w:sz w:val="26"/>
          <w:szCs w:val="26"/>
        </w:rPr>
        <w:t>ого</w:t>
      </w:r>
      <w:r w:rsidRPr="008B1C8A">
        <w:rPr>
          <w:rFonts w:eastAsia="Calibri"/>
          <w:sz w:val="26"/>
          <w:szCs w:val="26"/>
        </w:rPr>
        <w:t xml:space="preserve"> участк</w:t>
      </w:r>
      <w:r w:rsidR="006B7F93" w:rsidRPr="008B1C8A">
        <w:rPr>
          <w:rFonts w:eastAsia="Calibri"/>
          <w:sz w:val="26"/>
          <w:szCs w:val="26"/>
        </w:rPr>
        <w:t>а</w:t>
      </w:r>
      <w:r w:rsidRPr="008B1C8A">
        <w:rPr>
          <w:rFonts w:eastAsia="Calibri"/>
          <w:sz w:val="26"/>
          <w:szCs w:val="26"/>
        </w:rPr>
        <w:t xml:space="preserve"> с кадастровым номер</w:t>
      </w:r>
      <w:r w:rsidR="006B7F93" w:rsidRPr="008B1C8A">
        <w:rPr>
          <w:rFonts w:eastAsia="Calibri"/>
          <w:sz w:val="26"/>
          <w:szCs w:val="26"/>
        </w:rPr>
        <w:t>ом</w:t>
      </w:r>
      <w:r w:rsidRPr="008B1C8A">
        <w:rPr>
          <w:rFonts w:eastAsia="Calibri"/>
          <w:sz w:val="26"/>
          <w:szCs w:val="26"/>
        </w:rPr>
        <w:t xml:space="preserve"> </w:t>
      </w:r>
      <w:r w:rsidR="002955A5" w:rsidRPr="008B1C8A">
        <w:rPr>
          <w:rFonts w:eastAsia="Calibri"/>
          <w:sz w:val="26"/>
          <w:szCs w:val="26"/>
        </w:rPr>
        <w:t xml:space="preserve">77:05:0011005:118 </w:t>
      </w:r>
      <w:r w:rsidR="00A4534C" w:rsidRPr="008B1C8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AE3516" w:rsidRPr="008B1C8A">
        <w:rPr>
          <w:rFonts w:eastAsia="Calibri"/>
          <w:sz w:val="26"/>
          <w:szCs w:val="26"/>
        </w:rPr>
        <w:t>кадастровой оценке по состоянию</w:t>
      </w:r>
      <w:r w:rsidR="006B7F93" w:rsidRPr="008B1C8A">
        <w:rPr>
          <w:rFonts w:eastAsia="Calibri"/>
          <w:sz w:val="26"/>
          <w:szCs w:val="26"/>
        </w:rPr>
        <w:t xml:space="preserve"> </w:t>
      </w:r>
      <w:r w:rsidR="008B1C8A">
        <w:rPr>
          <w:rFonts w:eastAsia="Calibri"/>
          <w:sz w:val="26"/>
          <w:szCs w:val="26"/>
        </w:rPr>
        <w:br/>
      </w:r>
      <w:r w:rsidR="00A4534C" w:rsidRPr="008B1C8A">
        <w:rPr>
          <w:rFonts w:eastAsia="Calibri"/>
          <w:sz w:val="26"/>
          <w:szCs w:val="26"/>
        </w:rPr>
        <w:t>на 01.01.2024, определена с учетом</w:t>
      </w:r>
      <w:r w:rsidR="008B1C8A">
        <w:rPr>
          <w:rFonts w:eastAsia="Calibri"/>
          <w:sz w:val="26"/>
          <w:szCs w:val="26"/>
        </w:rPr>
        <w:t xml:space="preserve"> </w:t>
      </w:r>
      <w:r w:rsidR="00DC16B2" w:rsidRPr="008B1C8A">
        <w:rPr>
          <w:rFonts w:eastAsia="Calibri"/>
          <w:sz w:val="26"/>
          <w:szCs w:val="26"/>
        </w:rPr>
        <w:t xml:space="preserve">его </w:t>
      </w:r>
      <w:r w:rsidR="00A4534C" w:rsidRPr="008B1C8A">
        <w:rPr>
          <w:rFonts w:eastAsia="Calibri"/>
          <w:sz w:val="26"/>
          <w:szCs w:val="26"/>
        </w:rPr>
        <w:t>отнесения к группе</w:t>
      </w:r>
      <w:r w:rsidR="0021463F" w:rsidRPr="008B1C8A">
        <w:rPr>
          <w:rFonts w:eastAsia="Calibri"/>
          <w:sz w:val="26"/>
          <w:szCs w:val="26"/>
        </w:rPr>
        <w:t xml:space="preserve"> </w:t>
      </w:r>
      <w:r w:rsidR="00D709B2" w:rsidRPr="008B1C8A">
        <w:rPr>
          <w:color w:val="000000"/>
          <w:sz w:val="26"/>
          <w:szCs w:val="26"/>
        </w:rPr>
        <w:t xml:space="preserve">3 «Земельные участки, предназначенные для размещения гаражей, </w:t>
      </w:r>
      <w:proofErr w:type="spellStart"/>
      <w:r w:rsidR="00D709B2" w:rsidRPr="008B1C8A">
        <w:rPr>
          <w:color w:val="000000"/>
          <w:sz w:val="26"/>
          <w:szCs w:val="26"/>
        </w:rPr>
        <w:t>машино</w:t>
      </w:r>
      <w:proofErr w:type="spellEnd"/>
      <w:r w:rsidR="00D709B2" w:rsidRPr="008B1C8A">
        <w:rPr>
          <w:color w:val="000000"/>
          <w:sz w:val="26"/>
          <w:szCs w:val="26"/>
        </w:rPr>
        <w:t>-мест, автостоянок»</w:t>
      </w:r>
      <w:r w:rsidR="00AE3516" w:rsidRPr="008B1C8A">
        <w:rPr>
          <w:color w:val="000000"/>
          <w:sz w:val="26"/>
          <w:szCs w:val="26"/>
        </w:rPr>
        <w:t>,</w:t>
      </w:r>
      <w:r w:rsidR="006B7F93" w:rsidRPr="008B1C8A">
        <w:rPr>
          <w:color w:val="000000"/>
          <w:sz w:val="26"/>
          <w:szCs w:val="26"/>
        </w:rPr>
        <w:t xml:space="preserve"> </w:t>
      </w:r>
      <w:r w:rsidR="00D709B2" w:rsidRPr="008B1C8A">
        <w:rPr>
          <w:color w:val="000000"/>
          <w:sz w:val="26"/>
          <w:szCs w:val="26"/>
        </w:rPr>
        <w:t>подгруппе 3.1 «Зем</w:t>
      </w:r>
      <w:r w:rsidR="00DC16B2" w:rsidRPr="008B1C8A">
        <w:rPr>
          <w:color w:val="000000"/>
          <w:sz w:val="26"/>
          <w:szCs w:val="26"/>
        </w:rPr>
        <w:t>ельные участки, предназначенные</w:t>
      </w:r>
      <w:r w:rsidR="008B1C8A">
        <w:rPr>
          <w:color w:val="000000"/>
          <w:sz w:val="26"/>
          <w:szCs w:val="26"/>
        </w:rPr>
        <w:t xml:space="preserve"> </w:t>
      </w:r>
      <w:r w:rsidR="00D709B2" w:rsidRPr="008B1C8A">
        <w:rPr>
          <w:color w:val="000000"/>
          <w:sz w:val="26"/>
          <w:szCs w:val="26"/>
        </w:rPr>
        <w:t>для размещения гар</w:t>
      </w:r>
      <w:r w:rsidR="002955A5" w:rsidRPr="008B1C8A">
        <w:rPr>
          <w:color w:val="000000"/>
          <w:sz w:val="26"/>
          <w:szCs w:val="26"/>
        </w:rPr>
        <w:t xml:space="preserve">ажей, </w:t>
      </w:r>
      <w:proofErr w:type="spellStart"/>
      <w:r w:rsidR="002955A5" w:rsidRPr="008B1C8A">
        <w:rPr>
          <w:color w:val="000000"/>
          <w:sz w:val="26"/>
          <w:szCs w:val="26"/>
        </w:rPr>
        <w:t>машино</w:t>
      </w:r>
      <w:proofErr w:type="spellEnd"/>
      <w:r w:rsidR="002955A5" w:rsidRPr="008B1C8A">
        <w:rPr>
          <w:color w:val="000000"/>
          <w:sz w:val="26"/>
          <w:szCs w:val="26"/>
        </w:rPr>
        <w:t>-мест, автостоянок».</w:t>
      </w:r>
    </w:p>
    <w:p w:rsidR="002955A5" w:rsidRPr="008B1C8A" w:rsidRDefault="002955A5" w:rsidP="008B1C8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8B1C8A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77:05:0011005:118. </w:t>
      </w:r>
      <w:r w:rsidRPr="008B1C8A">
        <w:rPr>
          <w:rFonts w:eastAsia="Calibri"/>
          <w:sz w:val="26"/>
          <w:szCs w:val="26"/>
        </w:rPr>
        <w:br/>
        <w:t xml:space="preserve">На основании сведений, содержащихся в Едином государственном реестре недвижимости, кадастровая стоимость земельного участка с кадастровым номером 77:05:0011005:118 пересчитана с учетом фактической плотности застройки </w:t>
      </w:r>
      <w:r w:rsidR="008B1C8A">
        <w:rPr>
          <w:rFonts w:eastAsia="Calibri"/>
          <w:sz w:val="26"/>
          <w:szCs w:val="26"/>
        </w:rPr>
        <w:br/>
      </w:r>
      <w:r w:rsidRPr="008B1C8A">
        <w:rPr>
          <w:rFonts w:eastAsia="Calibri"/>
          <w:sz w:val="26"/>
          <w:szCs w:val="26"/>
        </w:rPr>
        <w:t xml:space="preserve">с применением корректировки на плотность застроенности в размере </w:t>
      </w:r>
      <w:r w:rsidR="002D7584" w:rsidRPr="008B1C8A">
        <w:rPr>
          <w:color w:val="000000"/>
          <w:sz w:val="26"/>
          <w:szCs w:val="26"/>
        </w:rPr>
        <w:t>0.9315.</w:t>
      </w: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/>
          <w:sz w:val="25"/>
          <w:szCs w:val="25"/>
        </w:rPr>
      </w:pPr>
    </w:p>
    <w:p w:rsidR="002955A5" w:rsidRPr="008B1C8A" w:rsidRDefault="002955A5" w:rsidP="008B1C8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8B1C8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2955A5" w:rsidRPr="002955A5" w:rsidRDefault="002955A5" w:rsidP="002955A5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474"/>
      </w:tblGrid>
      <w:tr w:rsidR="002955A5" w:rsidRPr="009A60C3" w:rsidTr="00BA4C2A">
        <w:trPr>
          <w:trHeight w:val="1518"/>
          <w:jc w:val="center"/>
        </w:trPr>
        <w:tc>
          <w:tcPr>
            <w:tcW w:w="2159" w:type="dxa"/>
            <w:vAlign w:val="center"/>
          </w:tcPr>
          <w:p w:rsidR="002955A5" w:rsidRPr="009A60C3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2955A5" w:rsidRPr="009A60C3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2955A5" w:rsidRPr="009A60C3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2955A5" w:rsidRPr="009A60C3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2955A5" w:rsidRPr="009A60C3" w:rsidRDefault="002955A5" w:rsidP="002955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Дата, по состоянию на которую определяется кадастровая стоимость</w:t>
            </w:r>
          </w:p>
        </w:tc>
      </w:tr>
      <w:tr w:rsidR="002955A5" w:rsidRPr="009A60C3" w:rsidTr="00BA4C2A">
        <w:trPr>
          <w:trHeight w:val="1134"/>
          <w:jc w:val="center"/>
        </w:trPr>
        <w:tc>
          <w:tcPr>
            <w:tcW w:w="2159" w:type="dxa"/>
            <w:vAlign w:val="center"/>
          </w:tcPr>
          <w:p w:rsidR="002955A5" w:rsidRPr="00BC1780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5A5">
              <w:rPr>
                <w:rFonts w:ascii="Times New Roman" w:hAnsi="Times New Roman"/>
                <w:sz w:val="22"/>
                <w:szCs w:val="22"/>
              </w:rPr>
              <w:t>77:05:0011005:118</w:t>
            </w:r>
          </w:p>
        </w:tc>
        <w:tc>
          <w:tcPr>
            <w:tcW w:w="1753" w:type="dxa"/>
            <w:vAlign w:val="center"/>
          </w:tcPr>
          <w:p w:rsidR="002955A5" w:rsidRPr="00BC1780" w:rsidRDefault="002955A5" w:rsidP="002955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955A5">
              <w:rPr>
                <w:rFonts w:ascii="Times New Roman" w:hAnsi="Times New Roman"/>
                <w:sz w:val="22"/>
                <w:szCs w:val="22"/>
              </w:rPr>
              <w:t>60 581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955A5">
              <w:rPr>
                <w:rFonts w:ascii="Times New Roman" w:hAnsi="Times New Roman"/>
                <w:sz w:val="22"/>
                <w:szCs w:val="22"/>
              </w:rPr>
              <w:t>174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955A5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057" w:type="dxa"/>
            <w:vAlign w:val="center"/>
          </w:tcPr>
          <w:p w:rsidR="002955A5" w:rsidRPr="00664082" w:rsidRDefault="002955A5" w:rsidP="002955A5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sz w:val="22"/>
                <w:szCs w:val="22"/>
              </w:rPr>
              <w:t>аспоряжение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имущества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664082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2955A5" w:rsidRPr="00BC1780" w:rsidRDefault="002D7584" w:rsidP="002D7584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7584">
              <w:rPr>
                <w:rFonts w:ascii="Times New Roman" w:hAnsi="Times New Roman"/>
                <w:sz w:val="22"/>
                <w:szCs w:val="22"/>
              </w:rPr>
              <w:t>56 431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D7584">
              <w:rPr>
                <w:rFonts w:ascii="Times New Roman" w:hAnsi="Times New Roman"/>
                <w:sz w:val="22"/>
                <w:szCs w:val="22"/>
              </w:rPr>
              <w:t>367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D7584"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1474" w:type="dxa"/>
            <w:vAlign w:val="center"/>
          </w:tcPr>
          <w:p w:rsidR="002955A5" w:rsidRPr="009A60C3" w:rsidRDefault="002955A5" w:rsidP="00BA4C2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2955A5" w:rsidRPr="005644B0" w:rsidRDefault="002955A5" w:rsidP="002955A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sectPr w:rsidR="002955A5" w:rsidRPr="005644B0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0FC" w:rsidRDefault="00B020FC" w:rsidP="00E81003">
      <w:r>
        <w:separator/>
      </w:r>
    </w:p>
  </w:endnote>
  <w:endnote w:type="continuationSeparator" w:id="0">
    <w:p w:rsidR="00B020FC" w:rsidRDefault="00B02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0FC" w:rsidRDefault="00B020FC" w:rsidP="00E81003">
      <w:r>
        <w:separator/>
      </w:r>
    </w:p>
  </w:footnote>
  <w:footnote w:type="continuationSeparator" w:id="0">
    <w:p w:rsidR="00B020FC" w:rsidRDefault="00B02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5644B0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638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13F89"/>
    <w:rsid w:val="00141094"/>
    <w:rsid w:val="00143AB9"/>
    <w:rsid w:val="001575F4"/>
    <w:rsid w:val="0018120A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955A5"/>
    <w:rsid w:val="002D6652"/>
    <w:rsid w:val="002D7584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3E5ABA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644B0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572D6"/>
    <w:rsid w:val="00664082"/>
    <w:rsid w:val="006703A5"/>
    <w:rsid w:val="00683313"/>
    <w:rsid w:val="00690400"/>
    <w:rsid w:val="006A2C47"/>
    <w:rsid w:val="006A5A03"/>
    <w:rsid w:val="006B0857"/>
    <w:rsid w:val="006B7F93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1C8A"/>
    <w:rsid w:val="008B2613"/>
    <w:rsid w:val="008C16DD"/>
    <w:rsid w:val="008C4DD1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5025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3516"/>
    <w:rsid w:val="00AE4372"/>
    <w:rsid w:val="00AF1083"/>
    <w:rsid w:val="00AF695A"/>
    <w:rsid w:val="00B006E1"/>
    <w:rsid w:val="00B020FC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9374F"/>
    <w:rsid w:val="00BA0ED3"/>
    <w:rsid w:val="00BA2B6A"/>
    <w:rsid w:val="00BB60D6"/>
    <w:rsid w:val="00BB63D5"/>
    <w:rsid w:val="00BB76B9"/>
    <w:rsid w:val="00BC1780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818DB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16B2"/>
    <w:rsid w:val="00DC5D9F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68D6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293185"/>
    </o:shapedefaults>
    <o:shapelayout v:ext="edit">
      <o:idmap v:ext="edit" data="1"/>
    </o:shapelayout>
  </w:shapeDefaults>
  <w:decimalSymbol w:val="."/>
  <w:listSeparator w:val=";"/>
  <w14:docId w14:val="48228FD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69FEF-C94A-4AC7-9F93-45020866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1653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1939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2025-02-10T07:27:00Z</dcterms:created>
  <dcterms:modified xsi:type="dcterms:W3CDTF">2025-04-18T05:42:00Z</dcterms:modified>
</cp:coreProperties>
</file>