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FC77BD" w:rsidRDefault="00FC77BD" w:rsidP="0052531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FC77BD" w:rsidRDefault="00FC77BD" w:rsidP="0052531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FC77BD" w:rsidRDefault="00FC77BD" w:rsidP="0052531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FC77BD" w:rsidRDefault="00FC77BD" w:rsidP="0052531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FC77BD" w:rsidRDefault="00FC77BD" w:rsidP="0052531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FC77BD" w:rsidRDefault="00FC77BD" w:rsidP="0052531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FC77BD" w:rsidRDefault="00FC77BD" w:rsidP="0052531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7D67F2" w:rsidRDefault="009A60C3" w:rsidP="0052531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7D67F2">
        <w:rPr>
          <w:rFonts w:eastAsia="Calibri"/>
          <w:b/>
          <w:sz w:val="26"/>
          <w:szCs w:val="26"/>
        </w:rPr>
        <w:t>РЕШЕНИЕ</w:t>
      </w:r>
    </w:p>
    <w:p w:rsidR="009A60C3" w:rsidRPr="007D67F2" w:rsidRDefault="009A60C3" w:rsidP="00D16EA6">
      <w:pPr>
        <w:ind w:left="284" w:right="-2"/>
        <w:jc w:val="center"/>
        <w:rPr>
          <w:rFonts w:eastAsia="Calibri"/>
          <w:b/>
          <w:sz w:val="26"/>
          <w:szCs w:val="26"/>
        </w:rPr>
      </w:pPr>
      <w:r w:rsidRPr="007D67F2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7D67F2" w:rsidRDefault="009A60C3" w:rsidP="00D16EA6">
      <w:pPr>
        <w:contextualSpacing/>
        <w:jc w:val="center"/>
        <w:rPr>
          <w:rFonts w:eastAsia="Calibri"/>
          <w:b/>
          <w:sz w:val="26"/>
          <w:szCs w:val="26"/>
        </w:rPr>
      </w:pPr>
    </w:p>
    <w:p w:rsidR="00681900" w:rsidRPr="007D5DDA" w:rsidRDefault="004F2A39" w:rsidP="00681900">
      <w:pPr>
        <w:ind w:right="-2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«</w:t>
      </w:r>
      <w:r w:rsidR="00893485">
        <w:rPr>
          <w:rFonts w:eastAsia="Calibri"/>
          <w:b/>
          <w:sz w:val="26"/>
          <w:szCs w:val="26"/>
        </w:rPr>
        <w:t>0</w:t>
      </w:r>
      <w:r w:rsidR="00B2276B">
        <w:rPr>
          <w:rFonts w:eastAsia="Calibri"/>
          <w:b/>
          <w:sz w:val="26"/>
          <w:szCs w:val="26"/>
        </w:rPr>
        <w:t>6</w:t>
      </w:r>
      <w:r>
        <w:rPr>
          <w:rFonts w:eastAsia="Calibri"/>
          <w:b/>
          <w:sz w:val="26"/>
          <w:szCs w:val="26"/>
        </w:rPr>
        <w:t>»</w:t>
      </w:r>
      <w:r w:rsidR="00681900" w:rsidRPr="007D5DDA">
        <w:rPr>
          <w:rFonts w:eastAsia="Calibri"/>
          <w:b/>
          <w:sz w:val="26"/>
          <w:szCs w:val="26"/>
        </w:rPr>
        <w:t xml:space="preserve"> </w:t>
      </w:r>
      <w:r w:rsidR="00893485">
        <w:rPr>
          <w:rFonts w:eastAsia="Calibri"/>
          <w:b/>
          <w:sz w:val="26"/>
          <w:szCs w:val="26"/>
        </w:rPr>
        <w:t>февраля</w:t>
      </w:r>
      <w:r w:rsidR="00681900" w:rsidRPr="007D5DDA">
        <w:rPr>
          <w:rFonts w:eastAsia="Calibri"/>
          <w:b/>
          <w:sz w:val="26"/>
          <w:szCs w:val="26"/>
        </w:rPr>
        <w:t xml:space="preserve"> 202</w:t>
      </w:r>
      <w:r w:rsidR="00681900">
        <w:rPr>
          <w:rFonts w:eastAsia="Calibri"/>
          <w:b/>
          <w:sz w:val="26"/>
          <w:szCs w:val="26"/>
        </w:rPr>
        <w:t>5</w:t>
      </w:r>
      <w:r w:rsidR="00681900" w:rsidRPr="007D5DDA">
        <w:rPr>
          <w:rFonts w:eastAsia="Calibri"/>
          <w:b/>
          <w:sz w:val="26"/>
          <w:szCs w:val="26"/>
        </w:rPr>
        <w:t xml:space="preserve"> г.                                                  </w:t>
      </w:r>
      <w:r w:rsidR="00681900">
        <w:rPr>
          <w:rFonts w:eastAsia="Calibri"/>
          <w:b/>
          <w:sz w:val="26"/>
          <w:szCs w:val="26"/>
        </w:rPr>
        <w:t xml:space="preserve">  </w:t>
      </w:r>
      <w:r w:rsidR="00681900" w:rsidRPr="007D5DDA">
        <w:rPr>
          <w:rFonts w:eastAsia="Calibri"/>
          <w:b/>
          <w:sz w:val="26"/>
          <w:szCs w:val="26"/>
        </w:rPr>
        <w:t xml:space="preserve">                                    </w:t>
      </w:r>
      <w:r w:rsidR="00574416">
        <w:rPr>
          <w:rFonts w:eastAsia="Calibri"/>
          <w:b/>
          <w:sz w:val="26"/>
          <w:szCs w:val="26"/>
        </w:rPr>
        <w:t xml:space="preserve">      </w:t>
      </w:r>
      <w:r w:rsidR="00681900" w:rsidRPr="00263159">
        <w:rPr>
          <w:rFonts w:eastAsia="Calibri"/>
          <w:b/>
          <w:sz w:val="26"/>
          <w:szCs w:val="26"/>
        </w:rPr>
        <w:t xml:space="preserve">   </w:t>
      </w:r>
      <w:r w:rsidR="00681900" w:rsidRPr="007D5DDA">
        <w:rPr>
          <w:rFonts w:eastAsia="Calibri"/>
          <w:b/>
          <w:sz w:val="26"/>
          <w:szCs w:val="26"/>
        </w:rPr>
        <w:t xml:space="preserve">  № </w:t>
      </w:r>
      <w:r w:rsidR="00BD6700">
        <w:rPr>
          <w:rFonts w:eastAsia="Calibri"/>
          <w:b/>
          <w:sz w:val="26"/>
          <w:szCs w:val="26"/>
        </w:rPr>
        <w:t>97</w:t>
      </w:r>
      <w:r w:rsidR="00681900" w:rsidRPr="007D5DDA">
        <w:rPr>
          <w:rFonts w:eastAsia="Calibri"/>
          <w:b/>
          <w:sz w:val="26"/>
          <w:szCs w:val="26"/>
        </w:rPr>
        <w:t>/2</w:t>
      </w:r>
      <w:r w:rsidR="00681900">
        <w:rPr>
          <w:rFonts w:eastAsia="Calibri"/>
          <w:b/>
          <w:sz w:val="26"/>
          <w:szCs w:val="26"/>
        </w:rPr>
        <w:t>5</w:t>
      </w:r>
    </w:p>
    <w:p w:rsidR="00A01334" w:rsidRPr="007D5DDA" w:rsidRDefault="00A01334" w:rsidP="00A01334">
      <w:pPr>
        <w:ind w:right="-2"/>
        <w:jc w:val="both"/>
        <w:rPr>
          <w:rFonts w:eastAsia="Calibri"/>
          <w:sz w:val="26"/>
          <w:szCs w:val="26"/>
        </w:rPr>
      </w:pPr>
    </w:p>
    <w:p w:rsidR="00A01334" w:rsidRPr="007D5DDA" w:rsidRDefault="00A01334" w:rsidP="00A01334">
      <w:pPr>
        <w:ind w:left="5672" w:hanging="5672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Реквизиты заявлени</w:t>
      </w:r>
      <w:r>
        <w:rPr>
          <w:rFonts w:eastAsia="Calibri"/>
          <w:b/>
          <w:sz w:val="26"/>
          <w:szCs w:val="26"/>
        </w:rPr>
        <w:t>я</w:t>
      </w:r>
      <w:r w:rsidRPr="007D5DDA">
        <w:rPr>
          <w:rFonts w:eastAsia="Calibri"/>
          <w:b/>
          <w:sz w:val="26"/>
          <w:szCs w:val="26"/>
        </w:rPr>
        <w:t xml:space="preserve">: </w:t>
      </w:r>
      <w:r w:rsidRPr="007D5DDA">
        <w:rPr>
          <w:rFonts w:eastAsia="Calibri"/>
          <w:b/>
          <w:sz w:val="26"/>
          <w:szCs w:val="26"/>
        </w:rPr>
        <w:tab/>
      </w:r>
      <w:r w:rsidR="00681900" w:rsidRPr="007D5DDA">
        <w:rPr>
          <w:rFonts w:eastAsia="Calibri"/>
          <w:sz w:val="26"/>
          <w:szCs w:val="26"/>
        </w:rPr>
        <w:t xml:space="preserve">от </w:t>
      </w:r>
      <w:r w:rsidR="000D6817" w:rsidRPr="000D6817">
        <w:rPr>
          <w:rFonts w:eastAsia="Calibri"/>
          <w:sz w:val="26"/>
          <w:szCs w:val="26"/>
        </w:rPr>
        <w:t>10.01.2025</w:t>
      </w:r>
      <w:r w:rsidR="000D6817">
        <w:rPr>
          <w:rFonts w:eastAsia="Calibri"/>
          <w:sz w:val="26"/>
          <w:szCs w:val="26"/>
        </w:rPr>
        <w:t xml:space="preserve"> </w:t>
      </w:r>
      <w:r w:rsidR="00681900" w:rsidRPr="007D5DDA">
        <w:rPr>
          <w:rFonts w:eastAsia="Calibri"/>
          <w:sz w:val="26"/>
          <w:szCs w:val="26"/>
        </w:rPr>
        <w:t>№</w:t>
      </w:r>
      <w:r w:rsidR="00681900">
        <w:rPr>
          <w:rFonts w:eastAsia="Calibri"/>
          <w:sz w:val="26"/>
          <w:szCs w:val="26"/>
        </w:rPr>
        <w:t xml:space="preserve"> </w:t>
      </w:r>
      <w:r w:rsidR="000D6817" w:rsidRPr="000D6817">
        <w:rPr>
          <w:rFonts w:eastAsia="Calibri"/>
          <w:sz w:val="26"/>
          <w:szCs w:val="26"/>
        </w:rPr>
        <w:t>33-8-28/25-(0)-0</w:t>
      </w:r>
    </w:p>
    <w:p w:rsidR="00A01334" w:rsidRPr="007D5DDA" w:rsidRDefault="00A01334" w:rsidP="00A01334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A01334" w:rsidRDefault="00A01334" w:rsidP="00681900">
      <w:pPr>
        <w:tabs>
          <w:tab w:val="left" w:pos="5670"/>
        </w:tabs>
        <w:ind w:left="5387" w:right="-144" w:hanging="5387"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Информация о заявителе:</w:t>
      </w:r>
      <w:r w:rsidRPr="007D5DDA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ab/>
      </w:r>
      <w:r w:rsidRPr="007D5DDA">
        <w:rPr>
          <w:rFonts w:eastAsia="Calibri"/>
          <w:sz w:val="26"/>
          <w:szCs w:val="26"/>
        </w:rPr>
        <w:tab/>
      </w:r>
      <w:r w:rsidR="000D6817" w:rsidRPr="000D6817">
        <w:rPr>
          <w:rFonts w:eastAsia="Calibri"/>
          <w:sz w:val="26"/>
          <w:szCs w:val="26"/>
        </w:rPr>
        <w:tab/>
      </w:r>
      <w:r w:rsidR="00FC77BD">
        <w:rPr>
          <w:rFonts w:eastAsia="Calibri"/>
          <w:sz w:val="26"/>
          <w:szCs w:val="26"/>
        </w:rPr>
        <w:t>***</w:t>
      </w:r>
    </w:p>
    <w:p w:rsidR="00681900" w:rsidRPr="007D5DDA" w:rsidRDefault="00681900" w:rsidP="00681900">
      <w:pPr>
        <w:tabs>
          <w:tab w:val="left" w:pos="5670"/>
        </w:tabs>
        <w:ind w:left="5387" w:right="-144" w:hanging="5387"/>
        <w:jc w:val="both"/>
        <w:rPr>
          <w:rFonts w:eastAsia="Calibri"/>
          <w:sz w:val="26"/>
          <w:szCs w:val="26"/>
        </w:rPr>
      </w:pPr>
    </w:p>
    <w:p w:rsidR="00F91FC1" w:rsidRPr="007D5DDA" w:rsidRDefault="00681900" w:rsidP="00F91FC1">
      <w:pPr>
        <w:tabs>
          <w:tab w:val="left" w:pos="5245"/>
          <w:tab w:val="left" w:pos="5387"/>
          <w:tab w:val="left" w:pos="5670"/>
        </w:tabs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7D5DDA">
        <w:rPr>
          <w:rFonts w:eastAsia="Calibri"/>
          <w:b/>
          <w:sz w:val="26"/>
          <w:szCs w:val="26"/>
        </w:rPr>
        <w:tab/>
      </w:r>
      <w:r w:rsidRPr="007D5DDA">
        <w:rPr>
          <w:rFonts w:eastAsia="Calibri"/>
          <w:b/>
          <w:sz w:val="26"/>
          <w:szCs w:val="26"/>
        </w:rPr>
        <w:tab/>
      </w:r>
      <w:r w:rsidR="004F2A39" w:rsidRPr="004F2A39">
        <w:rPr>
          <w:rFonts w:eastAsia="Calibri"/>
          <w:sz w:val="26"/>
          <w:szCs w:val="26"/>
        </w:rPr>
        <w:t>77:04:0002001:149</w:t>
      </w:r>
    </w:p>
    <w:p w:rsidR="00A01334" w:rsidRDefault="00F91FC1" w:rsidP="004F2A39">
      <w:pPr>
        <w:tabs>
          <w:tab w:val="left" w:pos="5670"/>
        </w:tabs>
        <w:ind w:left="5387" w:hanging="5387"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Адрес:</w:t>
      </w:r>
      <w:r w:rsidRPr="007D5DDA">
        <w:rPr>
          <w:rFonts w:eastAsia="Calibri"/>
          <w:sz w:val="26"/>
          <w:szCs w:val="26"/>
        </w:rPr>
        <w:tab/>
      </w:r>
      <w:r w:rsidRPr="007D5DDA">
        <w:rPr>
          <w:rFonts w:eastAsia="Calibri"/>
          <w:sz w:val="26"/>
          <w:szCs w:val="26"/>
        </w:rPr>
        <w:tab/>
      </w:r>
      <w:r w:rsidRPr="007D5DDA">
        <w:rPr>
          <w:rFonts w:eastAsia="Calibri"/>
          <w:sz w:val="26"/>
          <w:szCs w:val="26"/>
        </w:rPr>
        <w:tab/>
      </w:r>
      <w:r w:rsidRPr="0062234B">
        <w:rPr>
          <w:rFonts w:eastAsia="Calibri"/>
          <w:sz w:val="26"/>
          <w:szCs w:val="26"/>
        </w:rPr>
        <w:t>г</w:t>
      </w:r>
      <w:r>
        <w:rPr>
          <w:rFonts w:eastAsia="Calibri"/>
          <w:sz w:val="26"/>
          <w:szCs w:val="26"/>
        </w:rPr>
        <w:t>.</w:t>
      </w:r>
      <w:r w:rsidRPr="0062234B">
        <w:rPr>
          <w:rFonts w:eastAsia="Calibri"/>
          <w:sz w:val="26"/>
          <w:szCs w:val="26"/>
        </w:rPr>
        <w:t xml:space="preserve"> </w:t>
      </w:r>
      <w:r w:rsidRPr="00EC58F5">
        <w:rPr>
          <w:rFonts w:eastAsia="Calibri"/>
          <w:sz w:val="26"/>
          <w:szCs w:val="26"/>
        </w:rPr>
        <w:t xml:space="preserve">Москва, </w:t>
      </w:r>
      <w:r w:rsidR="004F2A39" w:rsidRPr="004F2A39">
        <w:rPr>
          <w:rFonts w:eastAsia="Calibri"/>
          <w:sz w:val="26"/>
          <w:szCs w:val="26"/>
        </w:rPr>
        <w:t>ш</w:t>
      </w:r>
      <w:r w:rsidR="004F2A39">
        <w:rPr>
          <w:rFonts w:eastAsia="Calibri"/>
          <w:sz w:val="26"/>
          <w:szCs w:val="26"/>
        </w:rPr>
        <w:t>.</w:t>
      </w:r>
      <w:r w:rsidR="004F2A39" w:rsidRPr="004F2A39">
        <w:rPr>
          <w:rFonts w:eastAsia="Calibri"/>
          <w:sz w:val="26"/>
          <w:szCs w:val="26"/>
        </w:rPr>
        <w:t xml:space="preserve"> Перовское, вл.</w:t>
      </w:r>
      <w:r w:rsidR="004F2A39">
        <w:rPr>
          <w:rFonts w:eastAsia="Calibri"/>
          <w:sz w:val="26"/>
          <w:szCs w:val="26"/>
        </w:rPr>
        <w:t xml:space="preserve"> </w:t>
      </w:r>
      <w:r w:rsidR="004F2A39" w:rsidRPr="004F2A39">
        <w:rPr>
          <w:rFonts w:eastAsia="Calibri"/>
          <w:sz w:val="26"/>
          <w:szCs w:val="26"/>
        </w:rPr>
        <w:t>27</w:t>
      </w:r>
    </w:p>
    <w:p w:rsidR="004F2A39" w:rsidRPr="007D5DDA" w:rsidRDefault="004F2A39" w:rsidP="004F2A39">
      <w:pPr>
        <w:tabs>
          <w:tab w:val="left" w:pos="5670"/>
        </w:tabs>
        <w:ind w:left="5387" w:hanging="5387"/>
        <w:jc w:val="both"/>
        <w:rPr>
          <w:rFonts w:eastAsia="Calibri"/>
          <w:sz w:val="26"/>
          <w:szCs w:val="26"/>
        </w:rPr>
      </w:pPr>
    </w:p>
    <w:p w:rsidR="00A01334" w:rsidRPr="007D5DDA" w:rsidRDefault="00A01334" w:rsidP="00A01334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A01334" w:rsidRPr="007D5DDA" w:rsidRDefault="00A01334" w:rsidP="00A01334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A01334" w:rsidRPr="007D5DDA" w:rsidRDefault="00A01334" w:rsidP="005D1E37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sz w:val="26"/>
          <w:szCs w:val="26"/>
        </w:rPr>
        <w:t>Кадастровая стоимость земельн</w:t>
      </w:r>
      <w:r>
        <w:rPr>
          <w:rFonts w:eastAsia="Calibri"/>
          <w:sz w:val="26"/>
          <w:szCs w:val="26"/>
        </w:rPr>
        <w:t>ого</w:t>
      </w:r>
      <w:r w:rsidRPr="007D5DDA">
        <w:rPr>
          <w:rFonts w:eastAsia="Calibri"/>
          <w:sz w:val="26"/>
          <w:szCs w:val="26"/>
        </w:rPr>
        <w:t xml:space="preserve"> участк</w:t>
      </w:r>
      <w:r>
        <w:rPr>
          <w:rFonts w:eastAsia="Calibri"/>
          <w:sz w:val="26"/>
          <w:szCs w:val="26"/>
        </w:rPr>
        <w:t>а</w:t>
      </w:r>
      <w:r w:rsidRPr="007D5DDA">
        <w:rPr>
          <w:rFonts w:eastAsia="Calibri"/>
          <w:sz w:val="26"/>
          <w:szCs w:val="26"/>
        </w:rPr>
        <w:t xml:space="preserve"> с кадастровым номер</w:t>
      </w:r>
      <w:r>
        <w:rPr>
          <w:rFonts w:eastAsia="Calibri"/>
          <w:sz w:val="26"/>
          <w:szCs w:val="26"/>
        </w:rPr>
        <w:t xml:space="preserve">ом </w:t>
      </w:r>
      <w:r w:rsidR="004F2A39" w:rsidRPr="004F2A39">
        <w:rPr>
          <w:rFonts w:eastAsia="Calibri"/>
          <w:sz w:val="26"/>
          <w:szCs w:val="26"/>
        </w:rPr>
        <w:t xml:space="preserve">77:04:0002001:149 </w:t>
      </w:r>
      <w:r w:rsidR="005D1E37">
        <w:rPr>
          <w:rFonts w:eastAsia="Calibri"/>
          <w:sz w:val="26"/>
          <w:szCs w:val="26"/>
        </w:rPr>
        <w:t xml:space="preserve">(далее – Земельный участок) </w:t>
      </w:r>
      <w:r w:rsidR="00F91FC1" w:rsidRPr="007D5DDA">
        <w:rPr>
          <w:rFonts w:eastAsia="Calibri"/>
          <w:sz w:val="26"/>
          <w:szCs w:val="26"/>
        </w:rPr>
        <w:t>на основании сведений, включенных</w:t>
      </w:r>
      <w:r w:rsidR="005D1E37">
        <w:rPr>
          <w:rFonts w:eastAsia="Calibri"/>
          <w:sz w:val="26"/>
          <w:szCs w:val="26"/>
        </w:rPr>
        <w:br/>
      </w:r>
      <w:r w:rsidR="00F91FC1" w:rsidRPr="007D5DDA">
        <w:rPr>
          <w:rFonts w:eastAsia="Calibri"/>
          <w:sz w:val="26"/>
          <w:szCs w:val="26"/>
        </w:rPr>
        <w:t>в перечень объектов недвижимости, подлежащих государственной кадастровой оценке</w:t>
      </w:r>
      <w:r w:rsidR="005D1E37">
        <w:rPr>
          <w:rFonts w:eastAsia="Calibri"/>
          <w:sz w:val="26"/>
          <w:szCs w:val="26"/>
        </w:rPr>
        <w:br/>
      </w:r>
      <w:r w:rsidR="00F91FC1">
        <w:rPr>
          <w:rFonts w:eastAsia="Calibri"/>
          <w:sz w:val="26"/>
          <w:szCs w:val="26"/>
        </w:rPr>
        <w:t>по состоянию</w:t>
      </w:r>
      <w:r w:rsidR="005D1E37">
        <w:rPr>
          <w:rFonts w:eastAsia="Calibri"/>
          <w:sz w:val="26"/>
          <w:szCs w:val="26"/>
        </w:rPr>
        <w:t xml:space="preserve"> </w:t>
      </w:r>
      <w:r w:rsidR="00F91FC1" w:rsidRPr="007D5DDA">
        <w:rPr>
          <w:rFonts w:eastAsia="Calibri"/>
          <w:sz w:val="26"/>
          <w:szCs w:val="26"/>
        </w:rPr>
        <w:t>на 01.01.202</w:t>
      </w:r>
      <w:r w:rsidR="00903BAB">
        <w:rPr>
          <w:rFonts w:eastAsia="Calibri"/>
          <w:sz w:val="26"/>
          <w:szCs w:val="26"/>
        </w:rPr>
        <w:t>4</w:t>
      </w:r>
      <w:r w:rsidR="00F91FC1" w:rsidRPr="007D5DDA">
        <w:rPr>
          <w:rFonts w:eastAsia="Calibri"/>
          <w:sz w:val="26"/>
          <w:szCs w:val="26"/>
        </w:rPr>
        <w:t xml:space="preserve">, определена с учетом </w:t>
      </w:r>
      <w:r w:rsidR="00F91FC1">
        <w:rPr>
          <w:rFonts w:eastAsia="Calibri"/>
          <w:sz w:val="26"/>
          <w:szCs w:val="26"/>
        </w:rPr>
        <w:t>его</w:t>
      </w:r>
      <w:r w:rsidR="00F91FC1" w:rsidRPr="007D5DDA">
        <w:rPr>
          <w:rFonts w:eastAsia="Calibri"/>
          <w:sz w:val="26"/>
          <w:szCs w:val="26"/>
        </w:rPr>
        <w:t xml:space="preserve"> отнесения к группе </w:t>
      </w:r>
      <w:r w:rsidR="004F2A39">
        <w:rPr>
          <w:rFonts w:eastAsia="Calibri"/>
          <w:sz w:val="26"/>
          <w:szCs w:val="26"/>
        </w:rPr>
        <w:t>4</w:t>
      </w:r>
      <w:r w:rsidR="005D1E37" w:rsidRPr="005D1E37">
        <w:rPr>
          <w:rFonts w:eastAsia="Calibri"/>
          <w:sz w:val="26"/>
          <w:szCs w:val="26"/>
        </w:rPr>
        <w:t xml:space="preserve"> </w:t>
      </w:r>
      <w:r w:rsidR="004F2A39">
        <w:rPr>
          <w:rFonts w:eastAsia="Calibri"/>
          <w:sz w:val="26"/>
          <w:szCs w:val="26"/>
        </w:rPr>
        <w:t>«</w:t>
      </w:r>
      <w:r w:rsidR="004F2A39" w:rsidRPr="004F2A39">
        <w:rPr>
          <w:rFonts w:eastAsia="Calibri"/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4F2A39">
        <w:rPr>
          <w:rFonts w:eastAsia="Calibri"/>
          <w:sz w:val="26"/>
          <w:szCs w:val="26"/>
        </w:rPr>
        <w:t>»</w:t>
      </w:r>
      <w:r w:rsidR="004F2A39" w:rsidRPr="004F2A39">
        <w:rPr>
          <w:rFonts w:eastAsia="Calibri"/>
          <w:sz w:val="26"/>
          <w:szCs w:val="26"/>
        </w:rPr>
        <w:t>, подгрупп</w:t>
      </w:r>
      <w:r w:rsidR="004F2A39">
        <w:rPr>
          <w:rFonts w:eastAsia="Calibri"/>
          <w:sz w:val="26"/>
          <w:szCs w:val="26"/>
        </w:rPr>
        <w:t>е</w:t>
      </w:r>
      <w:r w:rsidR="004F2A39" w:rsidRPr="004F2A39">
        <w:rPr>
          <w:rFonts w:eastAsia="Calibri"/>
          <w:sz w:val="26"/>
          <w:szCs w:val="26"/>
        </w:rPr>
        <w:t xml:space="preserve"> 4.3 </w:t>
      </w:r>
      <w:r w:rsidR="004F2A39">
        <w:rPr>
          <w:rFonts w:eastAsia="Calibri"/>
          <w:sz w:val="26"/>
          <w:szCs w:val="26"/>
        </w:rPr>
        <w:t>«</w:t>
      </w:r>
      <w:r w:rsidR="004F2A39" w:rsidRPr="004F2A39">
        <w:rPr>
          <w:rFonts w:eastAsia="Calibri"/>
          <w:sz w:val="26"/>
          <w:szCs w:val="26"/>
        </w:rPr>
        <w:t>Земельные участки, предназначенные для размещения объектов придорожного сервиса (АЗС, обслуживание и ремонт автомобилей) (основная территория)</w:t>
      </w:r>
      <w:r w:rsidR="004F2A39">
        <w:rPr>
          <w:rFonts w:eastAsia="Calibri"/>
          <w:sz w:val="26"/>
          <w:szCs w:val="26"/>
        </w:rPr>
        <w:t>»</w:t>
      </w:r>
      <w:r w:rsidR="000D6817" w:rsidRPr="000D6817">
        <w:rPr>
          <w:rFonts w:eastAsia="Calibri"/>
          <w:color w:val="000000" w:themeColor="text1"/>
          <w:sz w:val="26"/>
          <w:szCs w:val="26"/>
        </w:rPr>
        <w:t xml:space="preserve"> </w:t>
      </w:r>
      <w:r w:rsidR="000D6817" w:rsidRPr="006D7B74">
        <w:rPr>
          <w:rFonts w:eastAsia="Calibri"/>
          <w:color w:val="000000" w:themeColor="text1"/>
          <w:sz w:val="26"/>
          <w:szCs w:val="26"/>
        </w:rPr>
        <w:t>с учетом фактической плотности застройки</w:t>
      </w:r>
      <w:r w:rsidR="000D6817">
        <w:rPr>
          <w:rFonts w:eastAsia="Calibri"/>
          <w:color w:val="000000" w:themeColor="text1"/>
          <w:sz w:val="26"/>
          <w:szCs w:val="26"/>
        </w:rPr>
        <w:t xml:space="preserve"> </w:t>
      </w:r>
      <w:r w:rsidR="000D6817" w:rsidRPr="006D7B74">
        <w:rPr>
          <w:rFonts w:eastAsia="Calibri"/>
          <w:color w:val="000000" w:themeColor="text1"/>
          <w:sz w:val="26"/>
          <w:szCs w:val="26"/>
        </w:rPr>
        <w:t xml:space="preserve">с применением корректировки на плотность </w:t>
      </w:r>
      <w:r w:rsidR="000D6817">
        <w:rPr>
          <w:rFonts w:eastAsia="Calibri"/>
          <w:color w:val="000000" w:themeColor="text1"/>
          <w:sz w:val="26"/>
          <w:szCs w:val="26"/>
        </w:rPr>
        <w:t>застроенности</w:t>
      </w:r>
      <w:r w:rsidR="000D6817" w:rsidRPr="006D7B74">
        <w:rPr>
          <w:rFonts w:eastAsia="Calibri"/>
          <w:color w:val="000000" w:themeColor="text1"/>
          <w:sz w:val="26"/>
          <w:szCs w:val="26"/>
        </w:rPr>
        <w:t xml:space="preserve"> в размере </w:t>
      </w:r>
      <w:r w:rsidR="004F2A39" w:rsidRPr="004F2A39">
        <w:rPr>
          <w:rFonts w:eastAsia="Calibri"/>
          <w:color w:val="000000" w:themeColor="text1"/>
          <w:sz w:val="26"/>
          <w:szCs w:val="26"/>
        </w:rPr>
        <w:t>0.8435</w:t>
      </w:r>
      <w:r w:rsidR="00903BAB">
        <w:rPr>
          <w:rFonts w:eastAsia="Calibri"/>
          <w:sz w:val="26"/>
          <w:szCs w:val="26"/>
        </w:rPr>
        <w:t>.</w:t>
      </w:r>
    </w:p>
    <w:p w:rsidR="00615C13" w:rsidRDefault="005D1E37" w:rsidP="007F2CD1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5D1E37">
        <w:rPr>
          <w:rFonts w:eastAsia="Calibri"/>
          <w:sz w:val="26"/>
          <w:szCs w:val="26"/>
        </w:rPr>
        <w:t xml:space="preserve">В ходе рассмотрения </w:t>
      </w:r>
      <w:r w:rsidR="00615C13">
        <w:rPr>
          <w:rFonts w:eastAsia="Calibri"/>
          <w:sz w:val="26"/>
          <w:szCs w:val="26"/>
        </w:rPr>
        <w:t>заявления</w:t>
      </w:r>
      <w:r w:rsidRPr="005D1E37">
        <w:rPr>
          <w:rFonts w:eastAsia="Calibri"/>
          <w:sz w:val="26"/>
          <w:szCs w:val="26"/>
        </w:rPr>
        <w:t xml:space="preserve"> выявлена ошибка, допущенная при определении кадастровой стоимости </w:t>
      </w:r>
      <w:r w:rsidR="00615C13">
        <w:rPr>
          <w:rFonts w:eastAsia="Calibri"/>
          <w:sz w:val="26"/>
          <w:szCs w:val="26"/>
        </w:rPr>
        <w:t>Земельного участка</w:t>
      </w:r>
      <w:r w:rsidRPr="005D1E37">
        <w:rPr>
          <w:rFonts w:eastAsia="Calibri"/>
          <w:sz w:val="26"/>
          <w:szCs w:val="26"/>
        </w:rPr>
        <w:t xml:space="preserve">. Анализ местоположения </w:t>
      </w:r>
      <w:r w:rsidR="00615C13">
        <w:rPr>
          <w:rFonts w:eastAsia="Calibri"/>
          <w:sz w:val="26"/>
          <w:szCs w:val="26"/>
        </w:rPr>
        <w:t>Земельного участка</w:t>
      </w:r>
      <w:r w:rsidRPr="005D1E37">
        <w:rPr>
          <w:rFonts w:eastAsia="Calibri"/>
          <w:sz w:val="26"/>
          <w:szCs w:val="26"/>
        </w:rPr>
        <w:t xml:space="preserve"> подтверждает </w:t>
      </w:r>
      <w:r w:rsidR="00615C13">
        <w:rPr>
          <w:rFonts w:eastAsia="Calibri"/>
          <w:sz w:val="26"/>
          <w:szCs w:val="26"/>
        </w:rPr>
        <w:t>его</w:t>
      </w:r>
      <w:r w:rsidRPr="005D1E37">
        <w:rPr>
          <w:rFonts w:eastAsia="Calibri"/>
          <w:sz w:val="26"/>
          <w:szCs w:val="26"/>
        </w:rPr>
        <w:t xml:space="preserve"> нахождение в промышленной зоне.</w:t>
      </w:r>
      <w:r w:rsidR="00615C13">
        <w:rPr>
          <w:rFonts w:eastAsia="Calibri"/>
          <w:sz w:val="26"/>
          <w:szCs w:val="26"/>
        </w:rPr>
        <w:t xml:space="preserve"> </w:t>
      </w:r>
      <w:r w:rsidRPr="005D1E37">
        <w:rPr>
          <w:rFonts w:eastAsia="Calibri"/>
          <w:sz w:val="26"/>
          <w:szCs w:val="26"/>
        </w:rPr>
        <w:t xml:space="preserve">В связи с чем, кадастровая стоимость </w:t>
      </w:r>
      <w:r w:rsidR="00615C13">
        <w:rPr>
          <w:rFonts w:eastAsia="Calibri"/>
          <w:sz w:val="26"/>
          <w:szCs w:val="26"/>
        </w:rPr>
        <w:t>Земельного участка</w:t>
      </w:r>
      <w:r w:rsidR="00615C13" w:rsidRPr="005D1E37">
        <w:rPr>
          <w:rFonts w:eastAsia="Calibri"/>
          <w:sz w:val="26"/>
          <w:szCs w:val="26"/>
        </w:rPr>
        <w:t xml:space="preserve"> </w:t>
      </w:r>
      <w:r w:rsidRPr="005D1E37">
        <w:rPr>
          <w:rFonts w:eastAsia="Calibri"/>
          <w:sz w:val="26"/>
          <w:szCs w:val="26"/>
        </w:rPr>
        <w:t xml:space="preserve">пересчитана с учетом значения ценообразующего фактора </w:t>
      </w:r>
      <w:r w:rsidR="004F2A39">
        <w:rPr>
          <w:rFonts w:eastAsia="Calibri"/>
          <w:sz w:val="26"/>
          <w:szCs w:val="26"/>
        </w:rPr>
        <w:t>«</w:t>
      </w:r>
      <w:r w:rsidRPr="005D1E37">
        <w:rPr>
          <w:rFonts w:eastAsia="Calibri"/>
          <w:sz w:val="26"/>
          <w:szCs w:val="26"/>
        </w:rPr>
        <w:t>Нахождение объекта в промышленной зоне_202</w:t>
      </w:r>
      <w:r w:rsidR="00615C13">
        <w:rPr>
          <w:rFonts w:eastAsia="Calibri"/>
          <w:sz w:val="26"/>
          <w:szCs w:val="26"/>
        </w:rPr>
        <w:t>4</w:t>
      </w:r>
      <w:r w:rsidR="004F2A39">
        <w:rPr>
          <w:rFonts w:eastAsia="Calibri"/>
          <w:sz w:val="26"/>
          <w:szCs w:val="26"/>
        </w:rPr>
        <w:t>»</w:t>
      </w:r>
      <w:r w:rsidRPr="005D1E37">
        <w:rPr>
          <w:rFonts w:eastAsia="Calibri"/>
          <w:sz w:val="26"/>
          <w:szCs w:val="26"/>
        </w:rPr>
        <w:t xml:space="preserve"> – </w:t>
      </w:r>
      <w:r w:rsidR="004F2A39">
        <w:rPr>
          <w:rFonts w:eastAsia="Calibri"/>
          <w:sz w:val="26"/>
          <w:szCs w:val="26"/>
        </w:rPr>
        <w:t>«</w:t>
      </w:r>
      <w:r w:rsidRPr="005D1E37">
        <w:rPr>
          <w:rFonts w:eastAsia="Calibri"/>
          <w:sz w:val="26"/>
          <w:szCs w:val="26"/>
        </w:rPr>
        <w:t>Да (</w:t>
      </w:r>
      <w:r w:rsidR="004A34A4" w:rsidRPr="004A34A4">
        <w:rPr>
          <w:rFonts w:eastAsia="Calibri"/>
          <w:sz w:val="26"/>
          <w:szCs w:val="26"/>
        </w:rPr>
        <w:t>подставляемое значение: 0.90</w:t>
      </w:r>
      <w:r w:rsidRPr="005D1E37">
        <w:rPr>
          <w:rFonts w:eastAsia="Calibri"/>
          <w:sz w:val="26"/>
          <w:szCs w:val="26"/>
        </w:rPr>
        <w:t>)</w:t>
      </w:r>
      <w:r w:rsidR="004F2A39">
        <w:rPr>
          <w:rFonts w:eastAsia="Calibri"/>
          <w:sz w:val="26"/>
          <w:szCs w:val="26"/>
        </w:rPr>
        <w:t>»</w:t>
      </w:r>
      <w:r w:rsidRPr="005D1E37">
        <w:rPr>
          <w:rFonts w:eastAsia="Calibri"/>
          <w:sz w:val="26"/>
          <w:szCs w:val="26"/>
        </w:rPr>
        <w:t>.</w:t>
      </w:r>
    </w:p>
    <w:p w:rsidR="004F2A39" w:rsidRDefault="004F2A39" w:rsidP="00D16EA6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</w:p>
    <w:p w:rsidR="004F2A39" w:rsidRDefault="004F2A39" w:rsidP="00D16EA6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</w:p>
    <w:p w:rsidR="004F2A39" w:rsidRDefault="004F2A39" w:rsidP="00D16EA6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</w:p>
    <w:p w:rsidR="004F2A39" w:rsidRDefault="004F2A39" w:rsidP="00D16EA6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</w:p>
    <w:p w:rsidR="004F2A39" w:rsidRDefault="004F2A39" w:rsidP="00D16EA6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</w:p>
    <w:p w:rsidR="004F2A39" w:rsidRDefault="004F2A39" w:rsidP="00D16EA6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</w:p>
    <w:p w:rsidR="004F2A39" w:rsidRDefault="004F2A39" w:rsidP="00D16EA6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</w:p>
    <w:p w:rsidR="004F2A39" w:rsidRDefault="004F2A39" w:rsidP="00D16EA6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</w:p>
    <w:p w:rsidR="009A60C3" w:rsidRPr="007D67F2" w:rsidRDefault="009A60C3" w:rsidP="00D16EA6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  <w:r w:rsidRPr="007D67F2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1966DF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6"/>
        <w:gridCol w:w="2997"/>
        <w:gridCol w:w="1591"/>
        <w:gridCol w:w="1589"/>
      </w:tblGrid>
      <w:tr w:rsidR="009A60C3" w:rsidRPr="009A60C3" w:rsidTr="00B141FC">
        <w:trPr>
          <w:trHeight w:val="1518"/>
          <w:jc w:val="center"/>
        </w:trPr>
        <w:tc>
          <w:tcPr>
            <w:tcW w:w="2160" w:type="dxa"/>
            <w:vAlign w:val="center"/>
          </w:tcPr>
          <w:p w:rsidR="0022361D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97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91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9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="007D67F2">
              <w:rPr>
                <w:rFonts w:ascii="Times New Roman" w:hAnsi="Times New Roman"/>
                <w:sz w:val="22"/>
                <w:szCs w:val="22"/>
              </w:rPr>
              <w:br/>
            </w:r>
            <w:r w:rsidRPr="009A60C3">
              <w:rPr>
                <w:rFonts w:ascii="Times New Roman" w:hAnsi="Times New Roman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FF0A45" w:rsidRPr="009A60C3" w:rsidTr="00B141FC">
        <w:trPr>
          <w:trHeight w:val="1454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FF0A45" w:rsidRPr="006D7B74" w:rsidRDefault="004F2A39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F2A3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77:04:0002001:149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F0A45" w:rsidRPr="006D7B74" w:rsidRDefault="00CA5185" w:rsidP="00615C1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11 010 597,</w:t>
            </w:r>
            <w:r w:rsidRPr="00CA518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2997" w:type="dxa"/>
            <w:vAlign w:val="center"/>
          </w:tcPr>
          <w:p w:rsidR="00FF0A45" w:rsidRPr="006D7B74" w:rsidRDefault="00FF0A45" w:rsidP="00903BAB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Распоряжение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Департамента городского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имущества города Москвы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 xml:space="preserve">от </w:t>
            </w:r>
            <w:r w:rsidR="00903BA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29.10.2024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№ </w:t>
            </w:r>
            <w:r w:rsidR="00903BA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177470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</w:r>
            <w:r w:rsidR="004F2A3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 утверждении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результатов определения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кадастровой стоимости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земельных участков</w:t>
            </w:r>
            <w:r w:rsidR="00903BA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расположенных</w:t>
            </w:r>
            <w:r w:rsidR="00903BA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территории</w:t>
            </w:r>
            <w:r w:rsidR="00903BA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 xml:space="preserve">города Москвы, 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</w:t>
            </w:r>
            <w:r w:rsidR="00903BA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г.</w:t>
            </w:r>
            <w:r w:rsidR="004F2A3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591" w:type="dxa"/>
            <w:vAlign w:val="center"/>
          </w:tcPr>
          <w:p w:rsidR="00FF0A45" w:rsidRPr="006D7B74" w:rsidRDefault="004A34A4" w:rsidP="006D7B74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9 909 536,</w:t>
            </w:r>
            <w:r w:rsidRPr="004A34A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589" w:type="dxa"/>
            <w:vAlign w:val="center"/>
          </w:tcPr>
          <w:p w:rsidR="00FF0A45" w:rsidRPr="006D7B74" w:rsidRDefault="00FF0A45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01.01.202</w:t>
            </w:r>
            <w:r w:rsidR="00903BA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C29" w:rsidRDefault="001E7C29" w:rsidP="00E81003">
      <w:r>
        <w:separator/>
      </w:r>
    </w:p>
  </w:endnote>
  <w:endnote w:type="continuationSeparator" w:id="0">
    <w:p w:rsidR="001E7C29" w:rsidRDefault="001E7C29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C29" w:rsidRDefault="001E7C29" w:rsidP="00E81003">
      <w:r>
        <w:separator/>
      </w:r>
    </w:p>
  </w:footnote>
  <w:footnote w:type="continuationSeparator" w:id="0">
    <w:p w:rsidR="001E7C29" w:rsidRDefault="001E7C29" w:rsidP="00E81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505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26B75"/>
    <w:rsid w:val="000371EB"/>
    <w:rsid w:val="00057D9A"/>
    <w:rsid w:val="00063466"/>
    <w:rsid w:val="00077F9A"/>
    <w:rsid w:val="000A1409"/>
    <w:rsid w:val="000D5F73"/>
    <w:rsid w:val="000D6817"/>
    <w:rsid w:val="000E26C4"/>
    <w:rsid w:val="000E3CE9"/>
    <w:rsid w:val="000F4294"/>
    <w:rsid w:val="00141094"/>
    <w:rsid w:val="001575F4"/>
    <w:rsid w:val="00162381"/>
    <w:rsid w:val="001919BA"/>
    <w:rsid w:val="001966DF"/>
    <w:rsid w:val="001C2469"/>
    <w:rsid w:val="001C3F29"/>
    <w:rsid w:val="001E7C29"/>
    <w:rsid w:val="001F3BFA"/>
    <w:rsid w:val="00205F67"/>
    <w:rsid w:val="0021463F"/>
    <w:rsid w:val="0022361D"/>
    <w:rsid w:val="00227E18"/>
    <w:rsid w:val="002504FF"/>
    <w:rsid w:val="00270129"/>
    <w:rsid w:val="00272FFD"/>
    <w:rsid w:val="00273735"/>
    <w:rsid w:val="0028123D"/>
    <w:rsid w:val="002823C5"/>
    <w:rsid w:val="002D6652"/>
    <w:rsid w:val="002F3C6F"/>
    <w:rsid w:val="002F6CA3"/>
    <w:rsid w:val="00307C3C"/>
    <w:rsid w:val="00307C97"/>
    <w:rsid w:val="003304E7"/>
    <w:rsid w:val="003331DF"/>
    <w:rsid w:val="00336A6B"/>
    <w:rsid w:val="00342BBE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4068C5"/>
    <w:rsid w:val="00423DF1"/>
    <w:rsid w:val="00435521"/>
    <w:rsid w:val="00451A57"/>
    <w:rsid w:val="004646C5"/>
    <w:rsid w:val="00477DEE"/>
    <w:rsid w:val="0048188F"/>
    <w:rsid w:val="004864D7"/>
    <w:rsid w:val="004A34A4"/>
    <w:rsid w:val="004B7671"/>
    <w:rsid w:val="004C655A"/>
    <w:rsid w:val="004D267A"/>
    <w:rsid w:val="004E03F3"/>
    <w:rsid w:val="004E5771"/>
    <w:rsid w:val="004F2A39"/>
    <w:rsid w:val="00502391"/>
    <w:rsid w:val="00505439"/>
    <w:rsid w:val="00525316"/>
    <w:rsid w:val="0052744F"/>
    <w:rsid w:val="005469F6"/>
    <w:rsid w:val="00557139"/>
    <w:rsid w:val="0057381F"/>
    <w:rsid w:val="00574416"/>
    <w:rsid w:val="005A7673"/>
    <w:rsid w:val="005B4668"/>
    <w:rsid w:val="005B5F6A"/>
    <w:rsid w:val="005C4B0C"/>
    <w:rsid w:val="005D1E37"/>
    <w:rsid w:val="005E4832"/>
    <w:rsid w:val="005E7A12"/>
    <w:rsid w:val="005F1732"/>
    <w:rsid w:val="00615C13"/>
    <w:rsid w:val="00633B5D"/>
    <w:rsid w:val="00654904"/>
    <w:rsid w:val="00664082"/>
    <w:rsid w:val="006703A5"/>
    <w:rsid w:val="00681900"/>
    <w:rsid w:val="00683313"/>
    <w:rsid w:val="00690400"/>
    <w:rsid w:val="006A2C47"/>
    <w:rsid w:val="006A5A03"/>
    <w:rsid w:val="006B0857"/>
    <w:rsid w:val="006C391E"/>
    <w:rsid w:val="006C62D7"/>
    <w:rsid w:val="006D0CF7"/>
    <w:rsid w:val="006D44EB"/>
    <w:rsid w:val="006D7B74"/>
    <w:rsid w:val="006F6F73"/>
    <w:rsid w:val="00711982"/>
    <w:rsid w:val="00723612"/>
    <w:rsid w:val="007320E5"/>
    <w:rsid w:val="00732E70"/>
    <w:rsid w:val="00750C33"/>
    <w:rsid w:val="007619A1"/>
    <w:rsid w:val="00766079"/>
    <w:rsid w:val="007773BB"/>
    <w:rsid w:val="00793167"/>
    <w:rsid w:val="007A6CB4"/>
    <w:rsid w:val="007B22CC"/>
    <w:rsid w:val="007C165E"/>
    <w:rsid w:val="007C7D91"/>
    <w:rsid w:val="007D503C"/>
    <w:rsid w:val="007D67F2"/>
    <w:rsid w:val="007F2CD1"/>
    <w:rsid w:val="007F45DC"/>
    <w:rsid w:val="007F558B"/>
    <w:rsid w:val="00801FB7"/>
    <w:rsid w:val="0081038D"/>
    <w:rsid w:val="00810E1D"/>
    <w:rsid w:val="0082038C"/>
    <w:rsid w:val="00862614"/>
    <w:rsid w:val="008670AF"/>
    <w:rsid w:val="0088100F"/>
    <w:rsid w:val="00881D2E"/>
    <w:rsid w:val="00892D8A"/>
    <w:rsid w:val="00893485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03BAB"/>
    <w:rsid w:val="00916EE0"/>
    <w:rsid w:val="00921BD4"/>
    <w:rsid w:val="0094147D"/>
    <w:rsid w:val="00945366"/>
    <w:rsid w:val="00946478"/>
    <w:rsid w:val="00960CF2"/>
    <w:rsid w:val="00985D91"/>
    <w:rsid w:val="009A292E"/>
    <w:rsid w:val="009A4D0B"/>
    <w:rsid w:val="009A60C3"/>
    <w:rsid w:val="009B0F11"/>
    <w:rsid w:val="009E6391"/>
    <w:rsid w:val="009F7E0E"/>
    <w:rsid w:val="00A01334"/>
    <w:rsid w:val="00A0619E"/>
    <w:rsid w:val="00A06E67"/>
    <w:rsid w:val="00A25EBF"/>
    <w:rsid w:val="00A42091"/>
    <w:rsid w:val="00A42AC7"/>
    <w:rsid w:val="00A473E1"/>
    <w:rsid w:val="00A82707"/>
    <w:rsid w:val="00AC0472"/>
    <w:rsid w:val="00AC7DFC"/>
    <w:rsid w:val="00AD212A"/>
    <w:rsid w:val="00AD65B7"/>
    <w:rsid w:val="00AE4372"/>
    <w:rsid w:val="00B006E1"/>
    <w:rsid w:val="00B04546"/>
    <w:rsid w:val="00B0596E"/>
    <w:rsid w:val="00B141E4"/>
    <w:rsid w:val="00B141FC"/>
    <w:rsid w:val="00B157B0"/>
    <w:rsid w:val="00B2276B"/>
    <w:rsid w:val="00B25FFF"/>
    <w:rsid w:val="00B478D2"/>
    <w:rsid w:val="00B751DE"/>
    <w:rsid w:val="00B77D11"/>
    <w:rsid w:val="00B9374F"/>
    <w:rsid w:val="00BA0ED3"/>
    <w:rsid w:val="00BB60D6"/>
    <w:rsid w:val="00BB63D5"/>
    <w:rsid w:val="00BB76B9"/>
    <w:rsid w:val="00BC1237"/>
    <w:rsid w:val="00BC3498"/>
    <w:rsid w:val="00BC69B4"/>
    <w:rsid w:val="00BD6700"/>
    <w:rsid w:val="00C10395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5185"/>
    <w:rsid w:val="00CA6701"/>
    <w:rsid w:val="00CA6DF1"/>
    <w:rsid w:val="00CB2138"/>
    <w:rsid w:val="00CD0D70"/>
    <w:rsid w:val="00CE1FE3"/>
    <w:rsid w:val="00CF049C"/>
    <w:rsid w:val="00D02A10"/>
    <w:rsid w:val="00D0326A"/>
    <w:rsid w:val="00D16EA6"/>
    <w:rsid w:val="00D50FD4"/>
    <w:rsid w:val="00D634F5"/>
    <w:rsid w:val="00DB1B1E"/>
    <w:rsid w:val="00DD029D"/>
    <w:rsid w:val="00DD1C87"/>
    <w:rsid w:val="00E46A9A"/>
    <w:rsid w:val="00E47E1A"/>
    <w:rsid w:val="00E55D7A"/>
    <w:rsid w:val="00E66306"/>
    <w:rsid w:val="00E81003"/>
    <w:rsid w:val="00E86B4E"/>
    <w:rsid w:val="00EA0F4A"/>
    <w:rsid w:val="00EA16D2"/>
    <w:rsid w:val="00EB6ADE"/>
    <w:rsid w:val="00ED3989"/>
    <w:rsid w:val="00ED6A33"/>
    <w:rsid w:val="00EE3220"/>
    <w:rsid w:val="00EF68E9"/>
    <w:rsid w:val="00F25F43"/>
    <w:rsid w:val="00F329E0"/>
    <w:rsid w:val="00F33E61"/>
    <w:rsid w:val="00F54D1D"/>
    <w:rsid w:val="00F65ADD"/>
    <w:rsid w:val="00F759D9"/>
    <w:rsid w:val="00F87511"/>
    <w:rsid w:val="00F91FC1"/>
    <w:rsid w:val="00FC77BD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o:colormru v:ext="edit" colors="#293185"/>
    </o:shapedefaults>
    <o:shapelayout v:ext="edit">
      <o:idmap v:ext="edit" data="1"/>
    </o:shapelayout>
  </w:shapeDefaults>
  <w:decimalSymbol w:val="."/>
  <w:listSeparator w:val=";"/>
  <w14:docId w14:val="663C86AA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93F8B-31EF-4C84-8B03-AA8B329F2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329</Words>
  <Characters>1880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2205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2025-02-04T08:47:00Z</dcterms:created>
  <dcterms:modified xsi:type="dcterms:W3CDTF">2025-04-18T05:26:00Z</dcterms:modified>
</cp:coreProperties>
</file>