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425" w:rsidRDefault="00774425" w:rsidP="00F23E78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по типовым вопросам оформления УПД</w:t>
      </w:r>
      <w:r w:rsidR="00047E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4425" w:rsidRDefault="00774425" w:rsidP="00F23E78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195" w:rsidRDefault="000F1149" w:rsidP="00F23E78">
      <w:pPr>
        <w:pStyle w:val="a4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81195">
        <w:rPr>
          <w:rFonts w:ascii="Times New Roman" w:hAnsi="Times New Roman" w:cs="Times New Roman"/>
          <w:sz w:val="28"/>
          <w:szCs w:val="28"/>
        </w:rPr>
        <w:t>трок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C68EB">
        <w:rPr>
          <w:rFonts w:ascii="Times New Roman" w:hAnsi="Times New Roman" w:cs="Times New Roman"/>
          <w:sz w:val="28"/>
          <w:szCs w:val="28"/>
        </w:rPr>
        <w:t xml:space="preserve"> 1</w:t>
      </w:r>
      <w:r w:rsidR="00781195">
        <w:rPr>
          <w:rFonts w:ascii="Times New Roman" w:hAnsi="Times New Roman" w:cs="Times New Roman"/>
          <w:sz w:val="28"/>
          <w:szCs w:val="28"/>
        </w:rPr>
        <w:t xml:space="preserve"> </w:t>
      </w:r>
      <w:r w:rsidR="00774425">
        <w:rPr>
          <w:rFonts w:ascii="Times New Roman" w:hAnsi="Times New Roman" w:cs="Times New Roman"/>
          <w:sz w:val="28"/>
          <w:szCs w:val="28"/>
        </w:rPr>
        <w:t>«Счет-фактура №__________ от ___________»</w:t>
      </w:r>
      <w:r w:rsidR="001F794C">
        <w:rPr>
          <w:rFonts w:ascii="Times New Roman" w:hAnsi="Times New Roman" w:cs="Times New Roman"/>
          <w:sz w:val="28"/>
          <w:szCs w:val="28"/>
        </w:rPr>
        <w:t>:</w:t>
      </w:r>
    </w:p>
    <w:p w:rsidR="001F794C" w:rsidRDefault="001F794C" w:rsidP="001F794C">
      <w:pPr>
        <w:pStyle w:val="a4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</w:t>
      </w:r>
      <w:r w:rsidR="000F1149">
        <w:rPr>
          <w:rFonts w:ascii="Times New Roman" w:hAnsi="Times New Roman" w:cs="Times New Roman"/>
          <w:sz w:val="28"/>
          <w:szCs w:val="28"/>
        </w:rPr>
        <w:t xml:space="preserve">счет-фактуры </w:t>
      </w:r>
      <w:r>
        <w:rPr>
          <w:rFonts w:ascii="Times New Roman" w:hAnsi="Times New Roman" w:cs="Times New Roman"/>
          <w:sz w:val="28"/>
          <w:szCs w:val="28"/>
        </w:rPr>
        <w:t>присва</w:t>
      </w:r>
      <w:r w:rsidR="000F1149">
        <w:rPr>
          <w:rFonts w:ascii="Times New Roman" w:hAnsi="Times New Roman" w:cs="Times New Roman"/>
          <w:sz w:val="28"/>
          <w:szCs w:val="28"/>
        </w:rPr>
        <w:t>ивае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0F1149">
        <w:rPr>
          <w:rFonts w:ascii="Times New Roman" w:hAnsi="Times New Roman" w:cs="Times New Roman"/>
          <w:sz w:val="28"/>
          <w:szCs w:val="28"/>
        </w:rPr>
        <w:t xml:space="preserve"> Исполнителем</w:t>
      </w:r>
    </w:p>
    <w:p w:rsidR="000F1149" w:rsidRDefault="000F1149" w:rsidP="001F794C">
      <w:pPr>
        <w:pStyle w:val="a4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счет-фактуры – последний день отчетного периода.</w:t>
      </w:r>
    </w:p>
    <w:p w:rsidR="0074051E" w:rsidRDefault="000F1149" w:rsidP="0074051E">
      <w:pPr>
        <w:pStyle w:val="a4"/>
        <w:numPr>
          <w:ilvl w:val="0"/>
          <w:numId w:val="2"/>
        </w:numPr>
        <w:ind w:firstLine="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F048F">
        <w:rPr>
          <w:rFonts w:ascii="Times New Roman" w:hAnsi="Times New Roman" w:cs="Times New Roman"/>
          <w:sz w:val="28"/>
          <w:szCs w:val="28"/>
        </w:rPr>
        <w:t>аименования</w:t>
      </w:r>
      <w:r w:rsidR="009236ED" w:rsidRPr="00603E4B">
        <w:rPr>
          <w:rFonts w:ascii="Times New Roman" w:hAnsi="Times New Roman" w:cs="Times New Roman"/>
          <w:sz w:val="28"/>
          <w:szCs w:val="28"/>
        </w:rPr>
        <w:t xml:space="preserve"> оказанных услуг</w:t>
      </w:r>
      <w:r w:rsidR="0074051E">
        <w:rPr>
          <w:rFonts w:ascii="Times New Roman" w:hAnsi="Times New Roman" w:cs="Times New Roman"/>
          <w:sz w:val="28"/>
          <w:szCs w:val="28"/>
        </w:rPr>
        <w:t>:</w:t>
      </w:r>
    </w:p>
    <w:p w:rsidR="00047E98" w:rsidRDefault="0074051E" w:rsidP="0074051E">
      <w:pPr>
        <w:pStyle w:val="a4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Корректность наименования услуг в УПД завис</w:t>
      </w:r>
      <w:r w:rsidR="00A803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 от выбранного </w:t>
      </w:r>
      <w:r w:rsidRPr="0074051E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051E">
        <w:rPr>
          <w:rFonts w:ascii="Times New Roman" w:hAnsi="Times New Roman" w:cs="Times New Roman"/>
          <w:sz w:val="28"/>
          <w:szCs w:val="28"/>
        </w:rPr>
        <w:t xml:space="preserve"> товара/работ, услуг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4051E">
        <w:rPr>
          <w:rFonts w:ascii="Times New Roman" w:hAnsi="Times New Roman" w:cs="Times New Roman"/>
          <w:sz w:val="28"/>
          <w:szCs w:val="28"/>
        </w:rPr>
        <w:t>Наименование СТЕ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A80348">
        <w:rPr>
          <w:rFonts w:ascii="Times New Roman" w:hAnsi="Times New Roman" w:cs="Times New Roman"/>
          <w:sz w:val="28"/>
          <w:szCs w:val="28"/>
        </w:rPr>
        <w:t>, а именно</w:t>
      </w:r>
      <w:r w:rsidR="00603E4B" w:rsidRPr="00603E4B">
        <w:rPr>
          <w:rFonts w:ascii="Times New Roman" w:hAnsi="Times New Roman" w:cs="Times New Roman"/>
          <w:sz w:val="28"/>
          <w:szCs w:val="28"/>
        </w:rPr>
        <w:t>:</w:t>
      </w:r>
      <w:r w:rsidR="00603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E98" w:rsidRDefault="00047E98" w:rsidP="00F23E7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36ED" w:rsidRPr="00603E4B">
        <w:rPr>
          <w:rFonts w:ascii="Times New Roman" w:hAnsi="Times New Roman" w:cs="Times New Roman"/>
          <w:sz w:val="28"/>
          <w:szCs w:val="28"/>
        </w:rPr>
        <w:t>«Управление многоквартирн</w:t>
      </w:r>
      <w:r w:rsidR="00603E4B">
        <w:rPr>
          <w:rFonts w:ascii="Times New Roman" w:hAnsi="Times New Roman" w:cs="Times New Roman"/>
          <w:sz w:val="28"/>
          <w:szCs w:val="28"/>
        </w:rPr>
        <w:t xml:space="preserve">ыми домами, а также содержание, </w:t>
      </w:r>
      <w:r w:rsidR="009236ED" w:rsidRPr="00603E4B">
        <w:rPr>
          <w:rFonts w:ascii="Times New Roman" w:hAnsi="Times New Roman" w:cs="Times New Roman"/>
          <w:sz w:val="28"/>
          <w:szCs w:val="28"/>
        </w:rPr>
        <w:t>текущий ремонт общего иму</w:t>
      </w:r>
      <w:r w:rsidR="004F048F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ества в многоквартирных домах»;</w:t>
      </w:r>
    </w:p>
    <w:p w:rsidR="00047E98" w:rsidRDefault="00047E98" w:rsidP="00F23E7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48F">
        <w:rPr>
          <w:rFonts w:ascii="Times New Roman" w:hAnsi="Times New Roman" w:cs="Times New Roman"/>
          <w:sz w:val="28"/>
          <w:szCs w:val="28"/>
        </w:rPr>
        <w:t>«</w:t>
      </w:r>
      <w:r w:rsidR="004F048F" w:rsidRPr="004F048F">
        <w:rPr>
          <w:rFonts w:ascii="Times New Roman" w:hAnsi="Times New Roman" w:cs="Times New Roman"/>
          <w:sz w:val="28"/>
          <w:szCs w:val="28"/>
        </w:rPr>
        <w:t>Предоставление коммунальной услуги по отоплению</w:t>
      </w:r>
      <w:r w:rsidR="004F04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26E2" w:rsidRDefault="00A16D1B" w:rsidP="00F23E7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F048F">
        <w:rPr>
          <w:rFonts w:ascii="Times New Roman" w:hAnsi="Times New Roman" w:cs="Times New Roman"/>
          <w:sz w:val="28"/>
          <w:szCs w:val="28"/>
        </w:rPr>
        <w:t>«</w:t>
      </w:r>
      <w:r w:rsidR="004F048F" w:rsidRPr="004F048F">
        <w:rPr>
          <w:rFonts w:ascii="Times New Roman" w:hAnsi="Times New Roman" w:cs="Times New Roman"/>
          <w:sz w:val="28"/>
          <w:szCs w:val="28"/>
        </w:rPr>
        <w:t>Предоставление коммунальной услуги по обращению с твердыми коммунальными отходами</w:t>
      </w:r>
      <w:r w:rsidR="004F048F">
        <w:rPr>
          <w:rFonts w:ascii="Times New Roman" w:hAnsi="Times New Roman" w:cs="Times New Roman"/>
          <w:sz w:val="28"/>
          <w:szCs w:val="28"/>
        </w:rPr>
        <w:t>».</w:t>
      </w:r>
    </w:p>
    <w:p w:rsidR="0074051E" w:rsidRPr="0074051E" w:rsidRDefault="0074051E" w:rsidP="0074051E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051E">
        <w:rPr>
          <w:rFonts w:ascii="Times New Roman" w:hAnsi="Times New Roman" w:cs="Times New Roman"/>
          <w:sz w:val="28"/>
          <w:szCs w:val="28"/>
        </w:rPr>
        <w:t>В случае отсутствия подходящей категории СТЕ</w:t>
      </w:r>
      <w:r w:rsidR="00A80348">
        <w:rPr>
          <w:rFonts w:ascii="Times New Roman" w:hAnsi="Times New Roman" w:cs="Times New Roman"/>
          <w:sz w:val="28"/>
          <w:szCs w:val="28"/>
        </w:rPr>
        <w:t xml:space="preserve"> с корректным наименованием услуги</w:t>
      </w:r>
      <w:r w:rsidRPr="0074051E">
        <w:rPr>
          <w:rFonts w:ascii="Times New Roman" w:hAnsi="Times New Roman" w:cs="Times New Roman"/>
          <w:sz w:val="28"/>
          <w:szCs w:val="28"/>
        </w:rPr>
        <w:t>, Исполнителю следует направить обращение в службу технической поддержки Портала поставщиков, указав актуальные конечные коды КПГЗ и ОКПД2, для добавления категории в справочник.</w:t>
      </w:r>
    </w:p>
    <w:p w:rsidR="0074051E" w:rsidRPr="0074051E" w:rsidRDefault="0074051E" w:rsidP="0074051E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051E">
        <w:rPr>
          <w:rFonts w:ascii="Times New Roman" w:hAnsi="Times New Roman" w:cs="Times New Roman"/>
          <w:sz w:val="28"/>
          <w:szCs w:val="28"/>
        </w:rPr>
        <w:t>КПГЗ: 03.07.01.01.08 УСЛУГИ УПРАВЛЯЮЩЕЙ ОРГАНИЗАЦИИ МНОГОКВАРТИРНЫМ ДОМОМ В ОТНОШЕНИИ ПОМЕЩЕНИЙ, НАХОДЯЩИХСЯ В СОБСТВЕННОСТИ ГОРОДА МОСКВЫ;</w:t>
      </w:r>
    </w:p>
    <w:p w:rsidR="0074051E" w:rsidRPr="0074051E" w:rsidRDefault="0074051E" w:rsidP="0074051E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051E">
        <w:rPr>
          <w:rFonts w:ascii="Times New Roman" w:hAnsi="Times New Roman" w:cs="Times New Roman"/>
          <w:sz w:val="28"/>
          <w:szCs w:val="28"/>
        </w:rPr>
        <w:t>ОКПД 2: 81.10.10.000 Услуги по обслуживанию помещений комплексные;</w:t>
      </w:r>
    </w:p>
    <w:p w:rsidR="0074051E" w:rsidRPr="0074051E" w:rsidRDefault="0074051E" w:rsidP="0074051E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051E">
        <w:rPr>
          <w:rFonts w:ascii="Times New Roman" w:hAnsi="Times New Roman" w:cs="Times New Roman"/>
          <w:sz w:val="28"/>
          <w:szCs w:val="28"/>
        </w:rPr>
        <w:t xml:space="preserve">СПГЗ: Услуга управляющей организации многоквартирным домом в отношении помещений, находящихся в собственности города Москвы. </w:t>
      </w:r>
    </w:p>
    <w:p w:rsidR="0074051E" w:rsidRPr="0074051E" w:rsidRDefault="00A80348" w:rsidP="0074051E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4051E" w:rsidRPr="0074051E">
        <w:rPr>
          <w:rFonts w:ascii="Times New Roman" w:hAnsi="Times New Roman" w:cs="Times New Roman"/>
          <w:sz w:val="28"/>
          <w:szCs w:val="28"/>
        </w:rPr>
        <w:t>СТЕ1: Управление многоквартирными домами, а также содержание, текущий ремонт общего имущества в многоквартирных домах;</w:t>
      </w:r>
    </w:p>
    <w:p w:rsidR="0074051E" w:rsidRPr="0074051E" w:rsidRDefault="00A80348" w:rsidP="0074051E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4051E" w:rsidRPr="0074051E">
        <w:rPr>
          <w:rFonts w:ascii="Times New Roman" w:hAnsi="Times New Roman" w:cs="Times New Roman"/>
          <w:sz w:val="28"/>
          <w:szCs w:val="28"/>
        </w:rPr>
        <w:t>СТЕ 2: Предоставление коммунальной услуги по отоплению;</w:t>
      </w:r>
    </w:p>
    <w:p w:rsidR="0074051E" w:rsidRDefault="00A80348" w:rsidP="0074051E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4051E" w:rsidRPr="0074051E">
        <w:rPr>
          <w:rFonts w:ascii="Times New Roman" w:hAnsi="Times New Roman" w:cs="Times New Roman"/>
          <w:sz w:val="28"/>
          <w:szCs w:val="28"/>
        </w:rPr>
        <w:t>СТЕ 3: Предоставление коммунальной услуги по обращению с твердыми коммунальными отходами.</w:t>
      </w:r>
    </w:p>
    <w:p w:rsidR="00F114CA" w:rsidRDefault="000F1149" w:rsidP="00F23E7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и н</w:t>
      </w:r>
      <w:r w:rsidR="004F048F">
        <w:rPr>
          <w:rFonts w:ascii="Times New Roman" w:hAnsi="Times New Roman" w:cs="Times New Roman"/>
          <w:sz w:val="28"/>
          <w:szCs w:val="28"/>
        </w:rPr>
        <w:t>алогов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4F048F">
        <w:rPr>
          <w:rFonts w:ascii="Times New Roman" w:hAnsi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F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каждой услуге указыва</w:t>
      </w:r>
      <w:r w:rsidR="0092512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строго в соответствии с Приложением №5 к контракту. В случае, если при формировании </w:t>
      </w:r>
      <w:r w:rsidRPr="004A3D5C">
        <w:rPr>
          <w:rFonts w:ascii="Times New Roman" w:hAnsi="Times New Roman" w:cs="Times New Roman"/>
          <w:sz w:val="28"/>
          <w:szCs w:val="28"/>
        </w:rPr>
        <w:t>Расчета</w:t>
      </w:r>
      <w:r w:rsidR="00EE2B46" w:rsidRPr="004A3D5C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92512F">
        <w:rPr>
          <w:rFonts w:ascii="Times New Roman" w:hAnsi="Times New Roman" w:cs="Times New Roman"/>
          <w:sz w:val="28"/>
          <w:szCs w:val="28"/>
        </w:rPr>
        <w:t xml:space="preserve">4 к </w:t>
      </w:r>
      <w:r w:rsidR="00EE2B46" w:rsidRPr="004A3D5C">
        <w:rPr>
          <w:rFonts w:ascii="Times New Roman" w:hAnsi="Times New Roman" w:cs="Times New Roman"/>
          <w:sz w:val="28"/>
          <w:szCs w:val="28"/>
        </w:rPr>
        <w:t>контракту)</w:t>
      </w:r>
      <w:r>
        <w:rPr>
          <w:rFonts w:ascii="Times New Roman" w:hAnsi="Times New Roman" w:cs="Times New Roman"/>
          <w:sz w:val="28"/>
          <w:szCs w:val="28"/>
        </w:rPr>
        <w:t xml:space="preserve"> Исполнителем выявлены изменения, отсутствующие в Приложении №5 к контракту</w:t>
      </w:r>
      <w:r w:rsidR="00E44E90">
        <w:rPr>
          <w:rFonts w:ascii="Times New Roman" w:hAnsi="Times New Roman" w:cs="Times New Roman"/>
          <w:sz w:val="28"/>
          <w:szCs w:val="28"/>
        </w:rPr>
        <w:t>, Исполнитель в установленном контрактом порядке формирует</w:t>
      </w:r>
      <w:r w:rsidR="009C68EB">
        <w:rPr>
          <w:rFonts w:ascii="Times New Roman" w:hAnsi="Times New Roman" w:cs="Times New Roman"/>
          <w:sz w:val="28"/>
          <w:szCs w:val="28"/>
        </w:rPr>
        <w:t xml:space="preserve"> и направляет Заказчику</w:t>
      </w:r>
      <w:r w:rsidR="00E44E90">
        <w:rPr>
          <w:rFonts w:ascii="Times New Roman" w:hAnsi="Times New Roman" w:cs="Times New Roman"/>
          <w:sz w:val="28"/>
          <w:szCs w:val="28"/>
        </w:rPr>
        <w:t xml:space="preserve"> расчет в отношении помещений с тарифами, указанными в Приложении №5 к контракту</w:t>
      </w:r>
      <w:r w:rsidR="009C68EB">
        <w:rPr>
          <w:rFonts w:ascii="Times New Roman" w:hAnsi="Times New Roman" w:cs="Times New Roman"/>
          <w:sz w:val="28"/>
          <w:szCs w:val="28"/>
        </w:rPr>
        <w:t>, а Исполнитель проверяет и передает Отчетные документы на оплату. О</w:t>
      </w:r>
      <w:r w:rsidR="00E44E90">
        <w:rPr>
          <w:rFonts w:ascii="Times New Roman" w:hAnsi="Times New Roman" w:cs="Times New Roman"/>
          <w:sz w:val="28"/>
          <w:szCs w:val="28"/>
        </w:rPr>
        <w:t xml:space="preserve">дновременно </w:t>
      </w:r>
      <w:r w:rsidR="009C68EB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E44E90">
        <w:rPr>
          <w:rFonts w:ascii="Times New Roman" w:hAnsi="Times New Roman" w:cs="Times New Roman"/>
          <w:sz w:val="28"/>
          <w:szCs w:val="28"/>
        </w:rPr>
        <w:t>уведомляет Заказчика о необходимости заключения дополнительного соглашения к договору с приложением соответствующего обоснования (изменение тарифов, появление новых МКД</w:t>
      </w:r>
      <w:r w:rsidR="003810F3">
        <w:rPr>
          <w:rFonts w:ascii="Times New Roman" w:hAnsi="Times New Roman" w:cs="Times New Roman"/>
          <w:sz w:val="28"/>
          <w:szCs w:val="28"/>
        </w:rPr>
        <w:t xml:space="preserve"> </w:t>
      </w:r>
      <w:r w:rsidR="00E44E90">
        <w:rPr>
          <w:rFonts w:ascii="Times New Roman" w:hAnsi="Times New Roman" w:cs="Times New Roman"/>
          <w:sz w:val="28"/>
          <w:szCs w:val="28"/>
        </w:rPr>
        <w:t>под управление</w:t>
      </w:r>
      <w:r w:rsidR="009C68EB">
        <w:rPr>
          <w:rFonts w:ascii="Times New Roman" w:hAnsi="Times New Roman" w:cs="Times New Roman"/>
          <w:sz w:val="28"/>
          <w:szCs w:val="28"/>
        </w:rPr>
        <w:t>м</w:t>
      </w:r>
      <w:r w:rsidR="003810F3" w:rsidRPr="003810F3">
        <w:rPr>
          <w:rFonts w:ascii="Times New Roman" w:hAnsi="Times New Roman" w:cs="Times New Roman"/>
          <w:sz w:val="28"/>
          <w:szCs w:val="28"/>
        </w:rPr>
        <w:t xml:space="preserve"> </w:t>
      </w:r>
      <w:r w:rsidR="003810F3">
        <w:rPr>
          <w:rFonts w:ascii="Times New Roman" w:hAnsi="Times New Roman" w:cs="Times New Roman"/>
          <w:sz w:val="28"/>
          <w:szCs w:val="28"/>
        </w:rPr>
        <w:t>с новыми тарифами</w:t>
      </w:r>
      <w:r w:rsidR="00E44E90">
        <w:rPr>
          <w:rFonts w:ascii="Times New Roman" w:hAnsi="Times New Roman" w:cs="Times New Roman"/>
          <w:sz w:val="28"/>
          <w:szCs w:val="28"/>
        </w:rPr>
        <w:t xml:space="preserve"> и т.д.)</w:t>
      </w:r>
      <w:r w:rsidR="009C68EB">
        <w:rPr>
          <w:rFonts w:ascii="Times New Roman" w:hAnsi="Times New Roman" w:cs="Times New Roman"/>
          <w:sz w:val="28"/>
          <w:szCs w:val="28"/>
        </w:rPr>
        <w:t>. После заключения дополнительного соглашения оплата по данным изменениям будет произведена в следующем</w:t>
      </w:r>
      <w:bookmarkStart w:id="0" w:name="_GoBack"/>
      <w:bookmarkEnd w:id="0"/>
      <w:r w:rsidR="009C68EB">
        <w:rPr>
          <w:rFonts w:ascii="Times New Roman" w:hAnsi="Times New Roman" w:cs="Times New Roman"/>
          <w:sz w:val="28"/>
          <w:szCs w:val="28"/>
        </w:rPr>
        <w:t xml:space="preserve"> отчетном периоде. </w:t>
      </w:r>
    </w:p>
    <w:p w:rsidR="009236ED" w:rsidRDefault="00D72556" w:rsidP="00F23E7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</w:t>
      </w:r>
      <w:r w:rsidR="008426E2">
        <w:rPr>
          <w:rFonts w:ascii="Times New Roman" w:hAnsi="Times New Roman" w:cs="Times New Roman"/>
          <w:sz w:val="28"/>
          <w:szCs w:val="28"/>
        </w:rPr>
        <w:t xml:space="preserve"> 11 «</w:t>
      </w:r>
      <w:r w:rsidR="00F114CA">
        <w:rPr>
          <w:rFonts w:ascii="Times New Roman" w:hAnsi="Times New Roman" w:cs="Times New Roman"/>
          <w:sz w:val="28"/>
          <w:szCs w:val="28"/>
        </w:rPr>
        <w:t>Дата отгрузки</w:t>
      </w:r>
      <w:r w:rsidR="009236ED" w:rsidRPr="008426E2">
        <w:rPr>
          <w:rFonts w:ascii="Times New Roman" w:hAnsi="Times New Roman" w:cs="Times New Roman"/>
          <w:sz w:val="28"/>
          <w:szCs w:val="28"/>
        </w:rPr>
        <w:t xml:space="preserve"> (сдачи)</w:t>
      </w:r>
      <w:r w:rsidR="008426E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72556" w:rsidRDefault="00D72556" w:rsidP="00D72556">
      <w:pPr>
        <w:pStyle w:val="a3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Указывается последний день отчетного периода.</w:t>
      </w:r>
    </w:p>
    <w:p w:rsidR="00D72556" w:rsidRDefault="00FC0684" w:rsidP="00F23E7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Каждый </w:t>
      </w:r>
      <w:r w:rsidR="006A1185">
        <w:rPr>
          <w:rFonts w:ascii="Times New Roman" w:hAnsi="Times New Roman" w:cs="Times New Roman"/>
          <w:sz w:val="28"/>
          <w:szCs w:val="28"/>
        </w:rPr>
        <w:t xml:space="preserve">тариф по услуге </w:t>
      </w:r>
      <w:r w:rsidR="00D632CB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6A1185">
        <w:rPr>
          <w:rFonts w:ascii="Times New Roman" w:hAnsi="Times New Roman" w:cs="Times New Roman"/>
          <w:sz w:val="28"/>
          <w:szCs w:val="28"/>
        </w:rPr>
        <w:t>прописа</w:t>
      </w:r>
      <w:r w:rsidR="00D632CB">
        <w:rPr>
          <w:rFonts w:ascii="Times New Roman" w:hAnsi="Times New Roman" w:cs="Times New Roman"/>
          <w:sz w:val="28"/>
          <w:szCs w:val="28"/>
        </w:rPr>
        <w:t>н</w:t>
      </w:r>
      <w:r w:rsidR="008426E2">
        <w:rPr>
          <w:rFonts w:ascii="Times New Roman" w:hAnsi="Times New Roman" w:cs="Times New Roman"/>
          <w:sz w:val="28"/>
          <w:szCs w:val="28"/>
        </w:rPr>
        <w:t xml:space="preserve"> </w:t>
      </w:r>
      <w:r w:rsidR="00DD5DF2">
        <w:rPr>
          <w:rFonts w:ascii="Times New Roman" w:hAnsi="Times New Roman" w:cs="Times New Roman"/>
          <w:sz w:val="28"/>
          <w:szCs w:val="28"/>
        </w:rPr>
        <w:t xml:space="preserve">в отдельной строке </w:t>
      </w:r>
      <w:r w:rsidR="00D72556">
        <w:rPr>
          <w:rFonts w:ascii="Times New Roman" w:hAnsi="Times New Roman" w:cs="Times New Roman"/>
          <w:sz w:val="28"/>
          <w:szCs w:val="28"/>
        </w:rPr>
        <w:t>с заполнением установленного состава необходимой информации в отношении каждого тарифа (см. таблицу в образце заполнения УПД)</w:t>
      </w:r>
      <w:r w:rsidR="00DD5D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838" w:rsidRDefault="009236ED" w:rsidP="00F23E7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0684">
        <w:rPr>
          <w:rFonts w:ascii="Times New Roman" w:hAnsi="Times New Roman" w:cs="Times New Roman"/>
          <w:sz w:val="28"/>
          <w:szCs w:val="28"/>
        </w:rPr>
        <w:t>Дополнительны</w:t>
      </w:r>
      <w:r w:rsidR="00D72556">
        <w:rPr>
          <w:rFonts w:ascii="Times New Roman" w:hAnsi="Times New Roman" w:cs="Times New Roman"/>
          <w:sz w:val="28"/>
          <w:szCs w:val="28"/>
        </w:rPr>
        <w:t>е</w:t>
      </w:r>
      <w:r w:rsidRPr="00FC0684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324838">
        <w:rPr>
          <w:rFonts w:ascii="Times New Roman" w:hAnsi="Times New Roman" w:cs="Times New Roman"/>
          <w:sz w:val="28"/>
          <w:szCs w:val="28"/>
        </w:rPr>
        <w:t xml:space="preserve"> о товарах, работах, услугах</w:t>
      </w:r>
      <w:r w:rsidRPr="00FC0684">
        <w:rPr>
          <w:rFonts w:ascii="Times New Roman" w:hAnsi="Times New Roman" w:cs="Times New Roman"/>
          <w:sz w:val="28"/>
          <w:szCs w:val="28"/>
        </w:rPr>
        <w:t>:</w:t>
      </w:r>
    </w:p>
    <w:p w:rsidR="00D72556" w:rsidRDefault="00D72556" w:rsidP="00D7255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Столбец</w:t>
      </w:r>
      <w:r w:rsidR="00324838">
        <w:rPr>
          <w:rFonts w:ascii="Times New Roman" w:hAnsi="Times New Roman" w:cs="Times New Roman"/>
          <w:sz w:val="28"/>
          <w:szCs w:val="28"/>
        </w:rPr>
        <w:t xml:space="preserve"> «</w:t>
      </w:r>
      <w:r w:rsidR="00324838" w:rsidRPr="00324838">
        <w:rPr>
          <w:rFonts w:ascii="Times New Roman" w:hAnsi="Times New Roman" w:cs="Times New Roman"/>
          <w:sz w:val="28"/>
          <w:szCs w:val="28"/>
        </w:rPr>
        <w:t>Наименование товара (описание</w:t>
      </w:r>
      <w:r w:rsidR="00324838">
        <w:rPr>
          <w:rFonts w:ascii="Times New Roman" w:hAnsi="Times New Roman" w:cs="Times New Roman"/>
          <w:sz w:val="28"/>
          <w:szCs w:val="28"/>
        </w:rPr>
        <w:t xml:space="preserve"> </w:t>
      </w:r>
      <w:r w:rsidR="00324838" w:rsidRPr="00324838">
        <w:rPr>
          <w:rFonts w:ascii="Times New Roman" w:hAnsi="Times New Roman" w:cs="Times New Roman"/>
          <w:sz w:val="28"/>
          <w:szCs w:val="28"/>
        </w:rPr>
        <w:t>выполненных работ, оказанных услуг),</w:t>
      </w:r>
      <w:r w:rsidR="00324838">
        <w:rPr>
          <w:rFonts w:ascii="Times New Roman" w:hAnsi="Times New Roman" w:cs="Times New Roman"/>
          <w:sz w:val="28"/>
          <w:szCs w:val="28"/>
        </w:rPr>
        <w:t xml:space="preserve"> </w:t>
      </w:r>
      <w:r w:rsidR="00324838" w:rsidRPr="00324838">
        <w:rPr>
          <w:rFonts w:ascii="Times New Roman" w:hAnsi="Times New Roman" w:cs="Times New Roman"/>
          <w:sz w:val="28"/>
          <w:szCs w:val="28"/>
        </w:rPr>
        <w:t>имущественного права</w:t>
      </w:r>
      <w:r w:rsidR="003248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="003248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6ED" w:rsidRDefault="00D72556" w:rsidP="00D72556">
      <w:pPr>
        <w:pStyle w:val="a3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наименования услуг</w:t>
      </w:r>
      <w:r w:rsidR="00B41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указываются в соответст</w:t>
      </w:r>
      <w:r w:rsidR="00B41099">
        <w:rPr>
          <w:rFonts w:ascii="Times New Roman" w:hAnsi="Times New Roman" w:cs="Times New Roman"/>
          <w:sz w:val="28"/>
          <w:szCs w:val="28"/>
        </w:rPr>
        <w:t xml:space="preserve">вии с </w:t>
      </w:r>
      <w:r>
        <w:rPr>
          <w:rFonts w:ascii="Times New Roman" w:hAnsi="Times New Roman" w:cs="Times New Roman"/>
          <w:sz w:val="28"/>
          <w:szCs w:val="28"/>
        </w:rPr>
        <w:t>указанными</w:t>
      </w:r>
      <w:r w:rsidR="00125CBB">
        <w:rPr>
          <w:rFonts w:ascii="Times New Roman" w:hAnsi="Times New Roman" w:cs="Times New Roman"/>
          <w:sz w:val="28"/>
          <w:szCs w:val="28"/>
        </w:rPr>
        <w:t xml:space="preserve"> </w:t>
      </w:r>
      <w:r w:rsidR="00324838">
        <w:rPr>
          <w:rFonts w:ascii="Times New Roman" w:hAnsi="Times New Roman" w:cs="Times New Roman"/>
          <w:sz w:val="28"/>
          <w:szCs w:val="28"/>
        </w:rPr>
        <w:t xml:space="preserve">в контракте.  </w:t>
      </w:r>
    </w:p>
    <w:p w:rsidR="00D72556" w:rsidRDefault="00D72556" w:rsidP="00D7255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Столбец </w:t>
      </w:r>
      <w:r w:rsidR="00324838">
        <w:rPr>
          <w:rFonts w:ascii="Times New Roman" w:hAnsi="Times New Roman" w:cs="Times New Roman"/>
          <w:sz w:val="28"/>
          <w:szCs w:val="28"/>
        </w:rPr>
        <w:t>«</w:t>
      </w:r>
      <w:r w:rsidR="00324838" w:rsidRPr="00324838">
        <w:rPr>
          <w:rFonts w:ascii="Times New Roman" w:hAnsi="Times New Roman" w:cs="Times New Roman"/>
          <w:sz w:val="28"/>
          <w:szCs w:val="28"/>
        </w:rPr>
        <w:t>Характеристики СТЕ</w:t>
      </w:r>
      <w:r w:rsidR="00324838">
        <w:rPr>
          <w:rFonts w:ascii="Times New Roman" w:hAnsi="Times New Roman" w:cs="Times New Roman"/>
          <w:sz w:val="28"/>
          <w:szCs w:val="28"/>
        </w:rPr>
        <w:t>»</w:t>
      </w:r>
      <w:r w:rsidR="00B41099">
        <w:rPr>
          <w:rFonts w:ascii="Times New Roman" w:hAnsi="Times New Roman" w:cs="Times New Roman"/>
          <w:sz w:val="28"/>
          <w:szCs w:val="28"/>
        </w:rPr>
        <w:t>:</w:t>
      </w:r>
      <w:r w:rsidR="003248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838" w:rsidRDefault="00B41099" w:rsidP="00D72556">
      <w:pPr>
        <w:pStyle w:val="a3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указываются в соответствии с</w:t>
      </w:r>
      <w:r w:rsidR="00324838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324838">
        <w:rPr>
          <w:rFonts w:ascii="Times New Roman" w:hAnsi="Times New Roman" w:cs="Times New Roman"/>
          <w:sz w:val="28"/>
          <w:szCs w:val="28"/>
        </w:rPr>
        <w:t xml:space="preserve"> 1 к Техническому заданию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№1 к контракту)</w:t>
      </w:r>
      <w:r w:rsidR="00324838">
        <w:rPr>
          <w:rFonts w:ascii="Times New Roman" w:hAnsi="Times New Roman" w:cs="Times New Roman"/>
          <w:sz w:val="28"/>
          <w:szCs w:val="28"/>
        </w:rPr>
        <w:t>.</w:t>
      </w:r>
    </w:p>
    <w:p w:rsidR="00B41099" w:rsidRDefault="00B41099" w:rsidP="00B410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Столбец</w:t>
      </w:r>
      <w:r w:rsidR="00324838">
        <w:rPr>
          <w:rFonts w:ascii="Times New Roman" w:hAnsi="Times New Roman" w:cs="Times New Roman"/>
          <w:sz w:val="28"/>
          <w:szCs w:val="28"/>
        </w:rPr>
        <w:t xml:space="preserve"> «</w:t>
      </w:r>
      <w:r w:rsidR="00324838" w:rsidRPr="00324838">
        <w:rPr>
          <w:rFonts w:ascii="Times New Roman" w:hAnsi="Times New Roman" w:cs="Times New Roman"/>
          <w:sz w:val="28"/>
          <w:szCs w:val="28"/>
        </w:rPr>
        <w:t>Характеристики позиции</w:t>
      </w:r>
      <w:r w:rsidR="00324838">
        <w:rPr>
          <w:rFonts w:ascii="Times New Roman" w:hAnsi="Times New Roman" w:cs="Times New Roman"/>
          <w:sz w:val="28"/>
          <w:szCs w:val="28"/>
        </w:rPr>
        <w:t xml:space="preserve"> </w:t>
      </w:r>
      <w:r w:rsidR="00324838" w:rsidRPr="00324838">
        <w:rPr>
          <w:rFonts w:ascii="Times New Roman" w:hAnsi="Times New Roman" w:cs="Times New Roman"/>
          <w:sz w:val="28"/>
          <w:szCs w:val="28"/>
        </w:rPr>
        <w:t>СПГЗ</w:t>
      </w:r>
      <w:r w:rsidR="003248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="008C2F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121" w:rsidRDefault="00B41099" w:rsidP="00B41099">
      <w:pPr>
        <w:pStyle w:val="a3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каждой услуге указываются только те в</w:t>
      </w:r>
      <w:r w:rsidRPr="008C2FBD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C2FBD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й, по которым оказывается услуга</w:t>
      </w:r>
      <w:r w:rsidR="008C2F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Если услуга указывается в отношении всех типов помещений – указывается вид</w:t>
      </w:r>
      <w:r w:rsidR="00835121">
        <w:rPr>
          <w:rFonts w:ascii="Times New Roman" w:hAnsi="Times New Roman" w:cs="Times New Roman"/>
          <w:sz w:val="28"/>
          <w:szCs w:val="28"/>
        </w:rPr>
        <w:t xml:space="preserve"> помещения: Жилое; Нежилое. </w:t>
      </w:r>
    </w:p>
    <w:p w:rsidR="00324838" w:rsidRDefault="00835121" w:rsidP="00B41099">
      <w:pPr>
        <w:pStyle w:val="a3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услуга указывается в отношении только жилых помещений указывается вид помещения: Жилое.</w:t>
      </w:r>
    </w:p>
    <w:p w:rsidR="00835121" w:rsidRPr="00FC0684" w:rsidRDefault="00835121" w:rsidP="00835121">
      <w:pPr>
        <w:pStyle w:val="a3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услуга указывается в отношении только нежилых помещений указывается вид помещения: Нежилое.</w:t>
      </w:r>
    </w:p>
    <w:p w:rsidR="00835121" w:rsidRPr="00FC0684" w:rsidRDefault="00835121" w:rsidP="00B41099">
      <w:pPr>
        <w:pStyle w:val="a3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sectPr w:rsidR="00835121" w:rsidRPr="00FC0684" w:rsidSect="00F114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F90" w:rsidRDefault="00DC7F90" w:rsidP="0074051E">
      <w:pPr>
        <w:spacing w:after="0" w:line="240" w:lineRule="auto"/>
      </w:pPr>
      <w:r>
        <w:separator/>
      </w:r>
    </w:p>
  </w:endnote>
  <w:endnote w:type="continuationSeparator" w:id="0">
    <w:p w:rsidR="00DC7F90" w:rsidRDefault="00DC7F90" w:rsidP="0074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F90" w:rsidRDefault="00DC7F90" w:rsidP="0074051E">
      <w:pPr>
        <w:spacing w:after="0" w:line="240" w:lineRule="auto"/>
      </w:pPr>
      <w:r>
        <w:separator/>
      </w:r>
    </w:p>
  </w:footnote>
  <w:footnote w:type="continuationSeparator" w:id="0">
    <w:p w:rsidR="00DC7F90" w:rsidRDefault="00DC7F90" w:rsidP="007405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D42"/>
    <w:multiLevelType w:val="hybridMultilevel"/>
    <w:tmpl w:val="028ABC0A"/>
    <w:lvl w:ilvl="0" w:tplc="C9E877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075C3"/>
    <w:multiLevelType w:val="hybridMultilevel"/>
    <w:tmpl w:val="292E5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D39E6"/>
    <w:multiLevelType w:val="hybridMultilevel"/>
    <w:tmpl w:val="A6FCBA3C"/>
    <w:lvl w:ilvl="0" w:tplc="0C600D72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55A2"/>
    <w:multiLevelType w:val="hybridMultilevel"/>
    <w:tmpl w:val="7E7E349A"/>
    <w:lvl w:ilvl="0" w:tplc="72C8CE08">
      <w:start w:val="205"/>
      <w:numFmt w:val="decimal"/>
      <w:lvlText w:val="%1"/>
      <w:lvlJc w:val="left"/>
      <w:pPr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4A2C32CC"/>
    <w:multiLevelType w:val="hybridMultilevel"/>
    <w:tmpl w:val="DC622958"/>
    <w:lvl w:ilvl="0" w:tplc="F24CCDC6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C20E5"/>
    <w:multiLevelType w:val="hybridMultilevel"/>
    <w:tmpl w:val="89B8CD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6FD"/>
    <w:rsid w:val="00047E98"/>
    <w:rsid w:val="000F1149"/>
    <w:rsid w:val="00100584"/>
    <w:rsid w:val="00125CBB"/>
    <w:rsid w:val="001F794C"/>
    <w:rsid w:val="0030675F"/>
    <w:rsid w:val="00324838"/>
    <w:rsid w:val="003810F3"/>
    <w:rsid w:val="004619A9"/>
    <w:rsid w:val="004A3D5C"/>
    <w:rsid w:val="004F048F"/>
    <w:rsid w:val="00543AED"/>
    <w:rsid w:val="00580B42"/>
    <w:rsid w:val="00603E4B"/>
    <w:rsid w:val="006117EB"/>
    <w:rsid w:val="00650C9B"/>
    <w:rsid w:val="006A1185"/>
    <w:rsid w:val="006E6007"/>
    <w:rsid w:val="007019E0"/>
    <w:rsid w:val="0074051E"/>
    <w:rsid w:val="00774425"/>
    <w:rsid w:val="00781195"/>
    <w:rsid w:val="00835121"/>
    <w:rsid w:val="008426E2"/>
    <w:rsid w:val="008C2FBD"/>
    <w:rsid w:val="009236ED"/>
    <w:rsid w:val="0092512F"/>
    <w:rsid w:val="009623F4"/>
    <w:rsid w:val="00991548"/>
    <w:rsid w:val="009C68EB"/>
    <w:rsid w:val="009F1400"/>
    <w:rsid w:val="009F422E"/>
    <w:rsid w:val="00A16D1B"/>
    <w:rsid w:val="00A80348"/>
    <w:rsid w:val="00AB6B91"/>
    <w:rsid w:val="00B41099"/>
    <w:rsid w:val="00BC06FD"/>
    <w:rsid w:val="00BE60B5"/>
    <w:rsid w:val="00C11C2B"/>
    <w:rsid w:val="00D632CB"/>
    <w:rsid w:val="00D72556"/>
    <w:rsid w:val="00DA29A4"/>
    <w:rsid w:val="00DC7F90"/>
    <w:rsid w:val="00DD5DF2"/>
    <w:rsid w:val="00E44E90"/>
    <w:rsid w:val="00E85B8F"/>
    <w:rsid w:val="00EE2B46"/>
    <w:rsid w:val="00F114CA"/>
    <w:rsid w:val="00F23E78"/>
    <w:rsid w:val="00F9462A"/>
    <w:rsid w:val="00FA7CC0"/>
    <w:rsid w:val="00FC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9D68"/>
  <w15:chartTrackingRefBased/>
  <w15:docId w15:val="{3D75E5CE-69AD-4E14-AD98-47DD3D8B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426E2"/>
    <w:pPr>
      <w:ind w:left="720"/>
      <w:contextualSpacing/>
    </w:pPr>
  </w:style>
  <w:style w:type="paragraph" w:styleId="a4">
    <w:name w:val="No Spacing"/>
    <w:uiPriority w:val="1"/>
    <w:qFormat/>
    <w:rsid w:val="00603E4B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C11C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11C2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a5">
    <w:name w:val="header"/>
    <w:basedOn w:val="a"/>
    <w:link w:val="a6"/>
    <w:uiPriority w:val="99"/>
    <w:unhideWhenUsed/>
    <w:rsid w:val="0074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051E"/>
  </w:style>
  <w:style w:type="paragraph" w:styleId="a7">
    <w:name w:val="footer"/>
    <w:basedOn w:val="a"/>
    <w:link w:val="a8"/>
    <w:uiPriority w:val="99"/>
    <w:unhideWhenUsed/>
    <w:rsid w:val="0074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0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Анна Сергеевна</dc:creator>
  <cp:keywords/>
  <dc:description/>
  <cp:lastModifiedBy>Харламов Иван Сергеевич</cp:lastModifiedBy>
  <cp:revision>5</cp:revision>
  <dcterms:created xsi:type="dcterms:W3CDTF">2024-05-17T09:04:00Z</dcterms:created>
  <dcterms:modified xsi:type="dcterms:W3CDTF">2024-05-17T10:25:00Z</dcterms:modified>
</cp:coreProperties>
</file>